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23915" w14:textId="2A28D8D7" w:rsidR="00272352" w:rsidRPr="002A7C5C" w:rsidRDefault="002A7C5C" w:rsidP="006C6063">
      <w:pPr>
        <w:jc w:val="center"/>
        <w:rPr>
          <w:rFonts w:asciiTheme="minorHAnsi" w:hAnsiTheme="minorHAnsi"/>
          <w:b/>
          <w:bCs/>
          <w:color w:val="000000"/>
        </w:rPr>
      </w:pPr>
      <w:r w:rsidRPr="002A7C5C">
        <w:rPr>
          <w:rFonts w:asciiTheme="minorHAnsi" w:hAnsiTheme="minorHAnsi"/>
          <w:b/>
          <w:bCs/>
          <w:color w:val="000000"/>
        </w:rPr>
        <w:t xml:space="preserve">UWSOD </w:t>
      </w:r>
      <w:r w:rsidR="00272352" w:rsidRPr="002A7C5C">
        <w:rPr>
          <w:rFonts w:asciiTheme="minorHAnsi" w:hAnsiTheme="minorHAnsi"/>
          <w:b/>
          <w:bCs/>
          <w:color w:val="000000"/>
        </w:rPr>
        <w:t xml:space="preserve">Enhanced </w:t>
      </w:r>
      <w:r w:rsidR="006C6063" w:rsidRPr="002A7C5C">
        <w:rPr>
          <w:rFonts w:asciiTheme="minorHAnsi" w:hAnsiTheme="minorHAnsi"/>
          <w:b/>
          <w:bCs/>
          <w:color w:val="000000"/>
        </w:rPr>
        <w:t xml:space="preserve">COVID-19 </w:t>
      </w:r>
      <w:r w:rsidR="00272352" w:rsidRPr="002A7C5C">
        <w:rPr>
          <w:rFonts w:asciiTheme="minorHAnsi" w:hAnsiTheme="minorHAnsi"/>
          <w:b/>
          <w:bCs/>
          <w:color w:val="000000"/>
        </w:rPr>
        <w:t>Infection Control Training Module</w:t>
      </w:r>
    </w:p>
    <w:p w14:paraId="216E948F" w14:textId="6D79A124" w:rsidR="00272352" w:rsidRPr="002A7C5C" w:rsidRDefault="00272352" w:rsidP="006C6063">
      <w:pPr>
        <w:jc w:val="center"/>
        <w:rPr>
          <w:rFonts w:asciiTheme="minorHAnsi" w:hAnsiTheme="minorHAnsi"/>
          <w:color w:val="000000"/>
        </w:rPr>
      </w:pPr>
      <w:r w:rsidRPr="002A7C5C">
        <w:rPr>
          <w:rFonts w:asciiTheme="minorHAnsi" w:hAnsiTheme="minorHAnsi"/>
          <w:b/>
          <w:bCs/>
          <w:color w:val="000000"/>
        </w:rPr>
        <w:t xml:space="preserve">Sara Gordon – </w:t>
      </w:r>
      <w:r w:rsidR="006417F1" w:rsidRPr="002A7C5C">
        <w:rPr>
          <w:rFonts w:asciiTheme="minorHAnsi" w:hAnsiTheme="minorHAnsi"/>
          <w:b/>
          <w:bCs/>
          <w:color w:val="000000"/>
        </w:rPr>
        <w:t xml:space="preserve">Revised </w:t>
      </w:r>
      <w:r w:rsidRPr="002A7C5C">
        <w:rPr>
          <w:rFonts w:asciiTheme="minorHAnsi" w:hAnsiTheme="minorHAnsi"/>
          <w:b/>
          <w:bCs/>
          <w:color w:val="000000"/>
        </w:rPr>
        <w:t>2</w:t>
      </w:r>
      <w:r w:rsidR="006417F1" w:rsidRPr="002A7C5C">
        <w:rPr>
          <w:rFonts w:asciiTheme="minorHAnsi" w:hAnsiTheme="minorHAnsi"/>
          <w:b/>
          <w:bCs/>
          <w:color w:val="000000"/>
        </w:rPr>
        <w:t>6</w:t>
      </w:r>
      <w:r w:rsidRPr="002A7C5C">
        <w:rPr>
          <w:rFonts w:asciiTheme="minorHAnsi" w:hAnsiTheme="minorHAnsi"/>
          <w:b/>
          <w:bCs/>
          <w:color w:val="000000"/>
        </w:rPr>
        <w:t xml:space="preserve"> March 2020</w:t>
      </w:r>
    </w:p>
    <w:p w14:paraId="0CE70E11" w14:textId="77777777" w:rsidR="002A7C5C" w:rsidRPr="002A7C5C" w:rsidRDefault="002A7C5C" w:rsidP="002A7C5C">
      <w:pPr>
        <w:rPr>
          <w:rFonts w:asciiTheme="minorHAnsi" w:hAnsiTheme="minorHAnsi"/>
          <w:b/>
          <w:bCs/>
          <w:color w:val="000000"/>
        </w:rPr>
      </w:pPr>
    </w:p>
    <w:p w14:paraId="5C11961B" w14:textId="77777777" w:rsidR="002A7C5C" w:rsidRPr="002A7C5C" w:rsidRDefault="002A7C5C" w:rsidP="002A7C5C">
      <w:pPr>
        <w:rPr>
          <w:rFonts w:asciiTheme="minorHAnsi" w:hAnsiTheme="minorHAnsi"/>
          <w:b/>
          <w:bCs/>
          <w:color w:val="000000"/>
        </w:rPr>
      </w:pPr>
    </w:p>
    <w:p w14:paraId="0DEA14C1" w14:textId="69B28BD6" w:rsidR="002A7C5C" w:rsidRPr="002A7C5C" w:rsidRDefault="00272352" w:rsidP="002A7C5C">
      <w:pPr>
        <w:rPr>
          <w:rFonts w:asciiTheme="minorHAnsi" w:hAnsiTheme="minorHAnsi"/>
          <w:b/>
          <w:bCs/>
          <w:color w:val="000000"/>
        </w:rPr>
      </w:pPr>
      <w:r w:rsidRPr="002A7C5C">
        <w:rPr>
          <w:rFonts w:asciiTheme="minorHAnsi" w:hAnsiTheme="minorHAnsi"/>
          <w:b/>
          <w:bCs/>
          <w:color w:val="000000"/>
        </w:rPr>
        <w:t> </w:t>
      </w:r>
      <w:r w:rsidR="002A7C5C" w:rsidRPr="002A7C5C">
        <w:rPr>
          <w:rFonts w:asciiTheme="minorHAnsi" w:hAnsiTheme="minorHAnsi"/>
          <w:b/>
          <w:bCs/>
          <w:color w:val="000000"/>
        </w:rPr>
        <w:t>What we completed before this module:</w:t>
      </w:r>
    </w:p>
    <w:p w14:paraId="682AF5CB" w14:textId="29B86F43" w:rsidR="002A7C5C" w:rsidRPr="002A7C5C" w:rsidRDefault="002A7C5C" w:rsidP="002A7C5C">
      <w:pPr>
        <w:numPr>
          <w:ilvl w:val="1"/>
          <w:numId w:val="11"/>
        </w:numPr>
        <w:rPr>
          <w:rFonts w:asciiTheme="minorHAnsi" w:hAnsiTheme="minorHAnsi"/>
          <w:color w:val="000000"/>
        </w:rPr>
      </w:pPr>
      <w:r w:rsidRPr="002A7C5C">
        <w:rPr>
          <w:rFonts w:asciiTheme="minorHAnsi" w:hAnsiTheme="minorHAnsi"/>
          <w:color w:val="000000"/>
        </w:rPr>
        <w:t>UWSOD’s COVID protocol has been constantly updated since we first released it March 6, 2020. We will be releasing an update the week of March 30, 2020 to incorporate the newly available rapid COVID testing in UWMC.</w:t>
      </w:r>
    </w:p>
    <w:p w14:paraId="53246A1A" w14:textId="77777777" w:rsidR="002A7C5C" w:rsidRPr="002A7C5C" w:rsidRDefault="002A7C5C" w:rsidP="002A7C5C">
      <w:pPr>
        <w:numPr>
          <w:ilvl w:val="1"/>
          <w:numId w:val="11"/>
        </w:numPr>
        <w:rPr>
          <w:rFonts w:asciiTheme="minorHAnsi" w:hAnsiTheme="minorHAnsi"/>
          <w:color w:val="000000"/>
        </w:rPr>
      </w:pPr>
      <w:r w:rsidRPr="002A7C5C">
        <w:rPr>
          <w:rFonts w:asciiTheme="minorHAnsi" w:hAnsiTheme="minorHAnsi"/>
          <w:color w:val="000000"/>
        </w:rPr>
        <w:t xml:space="preserve">We recorded a free </w:t>
      </w:r>
      <w:r w:rsidRPr="002A7C5C">
        <w:rPr>
          <w:rFonts w:asciiTheme="minorHAnsi" w:hAnsiTheme="minorHAnsi"/>
          <w:i/>
          <w:iCs/>
          <w:color w:val="000000"/>
        </w:rPr>
        <w:t>COVID and Dentistry</w:t>
      </w:r>
      <w:r w:rsidRPr="002A7C5C">
        <w:rPr>
          <w:rFonts w:asciiTheme="minorHAnsi" w:hAnsiTheme="minorHAnsi"/>
          <w:color w:val="000000"/>
        </w:rPr>
        <w:t xml:space="preserve"> webinar March 20, 2020, available through the UWSOD Continuing Education: </w:t>
      </w:r>
      <w:hyperlink r:id="rId5" w:tooltip="https://dental.washington.edu/continuing-dental-education/website" w:history="1">
        <w:r w:rsidRPr="002A7C5C">
          <w:rPr>
            <w:rFonts w:asciiTheme="minorHAnsi" w:hAnsiTheme="minorHAnsi"/>
            <w:color w:val="0000FF"/>
            <w:u w:val="single"/>
          </w:rPr>
          <w:t>https://dental.washington.edu/continuing-dental-education/website</w:t>
        </w:r>
      </w:hyperlink>
      <w:r w:rsidRPr="002A7C5C">
        <w:rPr>
          <w:rFonts w:asciiTheme="minorHAnsi" w:hAnsiTheme="minorHAnsi"/>
          <w:color w:val="000000"/>
        </w:rPr>
        <w:t xml:space="preserve"> . </w:t>
      </w:r>
    </w:p>
    <w:p w14:paraId="37073CDD" w14:textId="77777777" w:rsidR="002A7C5C" w:rsidRPr="002A7C5C" w:rsidRDefault="002A7C5C" w:rsidP="002A7C5C">
      <w:pPr>
        <w:numPr>
          <w:ilvl w:val="1"/>
          <w:numId w:val="11"/>
        </w:numPr>
        <w:rPr>
          <w:rFonts w:asciiTheme="minorHAnsi" w:hAnsiTheme="minorHAnsi"/>
          <w:color w:val="000000"/>
        </w:rPr>
      </w:pPr>
      <w:r w:rsidRPr="002A7C5C">
        <w:rPr>
          <w:rFonts w:asciiTheme="minorHAnsi" w:hAnsiTheme="minorHAnsi"/>
          <w:color w:val="000000"/>
        </w:rPr>
        <w:t>Our students, faculty, and staff all have been required to complete a new Blood Borne Pathogens Training module centered on COVID precautions prior to returning to clinic in Spring quarter (March 30, 2020) and complete a quiz on it. This was their second compulsory BBP training in this academic year.</w:t>
      </w:r>
    </w:p>
    <w:p w14:paraId="1508CE96" w14:textId="77777777" w:rsidR="002A7C5C" w:rsidRPr="002A7C5C" w:rsidRDefault="002A7C5C" w:rsidP="00272352">
      <w:pPr>
        <w:rPr>
          <w:rFonts w:asciiTheme="minorHAnsi" w:hAnsiTheme="minorHAnsi"/>
          <w:color w:val="000000"/>
        </w:rPr>
      </w:pPr>
    </w:p>
    <w:p w14:paraId="30F3E8AD" w14:textId="5C5321D9" w:rsidR="00272352" w:rsidRPr="002A7C5C" w:rsidRDefault="00272352" w:rsidP="00272352">
      <w:pPr>
        <w:rPr>
          <w:rFonts w:asciiTheme="minorHAnsi" w:hAnsiTheme="minorHAnsi"/>
          <w:color w:val="000000"/>
        </w:rPr>
      </w:pPr>
      <w:r w:rsidRPr="002A7C5C">
        <w:rPr>
          <w:rFonts w:asciiTheme="minorHAnsi" w:hAnsiTheme="minorHAnsi"/>
          <w:b/>
          <w:bCs/>
          <w:color w:val="000000"/>
        </w:rPr>
        <w:t>Learning Objectives</w:t>
      </w:r>
      <w:r w:rsidR="002A7C5C">
        <w:rPr>
          <w:rFonts w:asciiTheme="minorHAnsi" w:hAnsiTheme="minorHAnsi"/>
          <w:b/>
          <w:bCs/>
          <w:color w:val="000000"/>
        </w:rPr>
        <w:t xml:space="preserve"> of </w:t>
      </w:r>
      <w:r w:rsidR="002A7C5C" w:rsidRPr="002A7C5C">
        <w:rPr>
          <w:rFonts w:asciiTheme="minorHAnsi" w:hAnsiTheme="minorHAnsi"/>
          <w:b/>
          <w:bCs/>
          <w:color w:val="000000"/>
        </w:rPr>
        <w:t>Enhanced COVID-19 Infection Control Training Module</w:t>
      </w:r>
      <w:r w:rsidRPr="002A7C5C">
        <w:rPr>
          <w:rFonts w:asciiTheme="minorHAnsi" w:hAnsiTheme="minorHAnsi"/>
          <w:b/>
          <w:bCs/>
          <w:color w:val="000000"/>
        </w:rPr>
        <w:t>: </w:t>
      </w:r>
    </w:p>
    <w:p w14:paraId="1831F8E3" w14:textId="77777777" w:rsidR="00272352" w:rsidRPr="002A7C5C" w:rsidRDefault="00272352" w:rsidP="00272352">
      <w:pPr>
        <w:rPr>
          <w:rFonts w:asciiTheme="minorHAnsi" w:hAnsiTheme="minorHAnsi"/>
          <w:color w:val="000000"/>
        </w:rPr>
      </w:pPr>
      <w:r w:rsidRPr="002A7C5C">
        <w:rPr>
          <w:rFonts w:asciiTheme="minorHAnsi" w:hAnsiTheme="minorHAnsi"/>
          <w:color w:val="000000"/>
        </w:rPr>
        <w:t>The student who completes this training will be able to</w:t>
      </w:r>
    </w:p>
    <w:p w14:paraId="5025CD3E" w14:textId="20F802A4" w:rsidR="00272352" w:rsidRPr="002A7C5C" w:rsidRDefault="00272352" w:rsidP="00272352">
      <w:pPr>
        <w:numPr>
          <w:ilvl w:val="0"/>
          <w:numId w:val="1"/>
        </w:numPr>
        <w:spacing w:line="231" w:lineRule="atLeast"/>
        <w:ind w:left="1440"/>
        <w:rPr>
          <w:rFonts w:asciiTheme="minorHAnsi" w:hAnsiTheme="minorHAnsi"/>
          <w:color w:val="000000"/>
        </w:rPr>
      </w:pPr>
      <w:r w:rsidRPr="002A7C5C">
        <w:rPr>
          <w:rFonts w:asciiTheme="minorHAnsi" w:hAnsiTheme="minorHAnsi"/>
          <w:color w:val="000000"/>
        </w:rPr>
        <w:t>Describe strategies to reduce the risk of transmission of infections</w:t>
      </w:r>
      <w:r w:rsidR="006C6063" w:rsidRPr="002A7C5C">
        <w:rPr>
          <w:rFonts w:asciiTheme="minorHAnsi" w:hAnsiTheme="minorHAnsi"/>
          <w:color w:val="000000"/>
        </w:rPr>
        <w:t>, including coronavirus,</w:t>
      </w:r>
      <w:r w:rsidRPr="002A7C5C">
        <w:rPr>
          <w:rFonts w:asciiTheme="minorHAnsi" w:hAnsiTheme="minorHAnsi"/>
          <w:color w:val="000000"/>
        </w:rPr>
        <w:t xml:space="preserve"> among patients and </w:t>
      </w:r>
      <w:r w:rsidR="006C6063" w:rsidRPr="002A7C5C">
        <w:rPr>
          <w:rFonts w:asciiTheme="minorHAnsi" w:hAnsiTheme="minorHAnsi"/>
          <w:color w:val="000000"/>
        </w:rPr>
        <w:t>dental health care providers</w:t>
      </w:r>
    </w:p>
    <w:p w14:paraId="553FA6E1" w14:textId="3463082D" w:rsidR="00272352" w:rsidRPr="002A7C5C" w:rsidRDefault="00272352" w:rsidP="00272352">
      <w:pPr>
        <w:numPr>
          <w:ilvl w:val="0"/>
          <w:numId w:val="1"/>
        </w:numPr>
        <w:spacing w:line="231" w:lineRule="atLeast"/>
        <w:ind w:left="1440"/>
        <w:rPr>
          <w:rFonts w:asciiTheme="minorHAnsi" w:hAnsiTheme="minorHAnsi"/>
          <w:color w:val="000000"/>
        </w:rPr>
      </w:pPr>
      <w:r w:rsidRPr="002A7C5C">
        <w:rPr>
          <w:rFonts w:asciiTheme="minorHAnsi" w:hAnsiTheme="minorHAnsi"/>
          <w:color w:val="000000"/>
        </w:rPr>
        <w:t xml:space="preserve">Teach their dental clinical and office staff to use and enforce safe dental health care </w:t>
      </w:r>
      <w:r w:rsidR="006C6063" w:rsidRPr="002A7C5C">
        <w:rPr>
          <w:rFonts w:asciiTheme="minorHAnsi" w:hAnsiTheme="minorHAnsi"/>
          <w:color w:val="000000"/>
        </w:rPr>
        <w:t xml:space="preserve">policies and </w:t>
      </w:r>
      <w:r w:rsidRPr="002A7C5C">
        <w:rPr>
          <w:rFonts w:asciiTheme="minorHAnsi" w:hAnsiTheme="minorHAnsi"/>
          <w:color w:val="000000"/>
        </w:rPr>
        <w:t>procedures</w:t>
      </w:r>
    </w:p>
    <w:p w14:paraId="05F1DA09" w14:textId="77777777" w:rsidR="00272352" w:rsidRPr="002A7C5C" w:rsidRDefault="00272352" w:rsidP="00272352">
      <w:pPr>
        <w:numPr>
          <w:ilvl w:val="0"/>
          <w:numId w:val="1"/>
        </w:numPr>
        <w:spacing w:line="231" w:lineRule="atLeast"/>
        <w:ind w:left="1440"/>
        <w:rPr>
          <w:rFonts w:asciiTheme="minorHAnsi" w:hAnsiTheme="minorHAnsi"/>
          <w:color w:val="000000"/>
        </w:rPr>
      </w:pPr>
      <w:r w:rsidRPr="002A7C5C">
        <w:rPr>
          <w:rFonts w:asciiTheme="minorHAnsi" w:hAnsiTheme="minorHAnsi"/>
          <w:color w:val="000000"/>
        </w:rPr>
        <w:t>Demonstrate the safe procedure for donning and doffing PPE</w:t>
      </w:r>
    </w:p>
    <w:p w14:paraId="2A464C02" w14:textId="77777777" w:rsidR="00272352" w:rsidRPr="002A7C5C" w:rsidRDefault="00272352" w:rsidP="00272352">
      <w:pPr>
        <w:numPr>
          <w:ilvl w:val="0"/>
          <w:numId w:val="1"/>
        </w:numPr>
        <w:spacing w:line="231" w:lineRule="atLeast"/>
        <w:ind w:left="1440"/>
        <w:rPr>
          <w:rFonts w:asciiTheme="minorHAnsi" w:hAnsiTheme="minorHAnsi"/>
          <w:color w:val="000000"/>
        </w:rPr>
      </w:pPr>
      <w:r w:rsidRPr="002A7C5C">
        <w:rPr>
          <w:rFonts w:asciiTheme="minorHAnsi" w:hAnsiTheme="minorHAnsi"/>
          <w:color w:val="000000"/>
        </w:rPr>
        <w:t>Coach others in the safe procedure for donning and doffing PPE</w:t>
      </w:r>
    </w:p>
    <w:p w14:paraId="65DEC02A" w14:textId="77777777" w:rsidR="00272352" w:rsidRPr="002A7C5C" w:rsidRDefault="00272352" w:rsidP="00272352">
      <w:pPr>
        <w:numPr>
          <w:ilvl w:val="0"/>
          <w:numId w:val="1"/>
        </w:numPr>
        <w:spacing w:after="160" w:line="231" w:lineRule="atLeast"/>
        <w:ind w:left="1440"/>
        <w:rPr>
          <w:rFonts w:asciiTheme="minorHAnsi" w:hAnsiTheme="minorHAnsi"/>
          <w:color w:val="000000"/>
        </w:rPr>
      </w:pPr>
      <w:r w:rsidRPr="002A7C5C">
        <w:rPr>
          <w:rFonts w:asciiTheme="minorHAnsi" w:hAnsiTheme="minorHAnsi"/>
          <w:color w:val="000000"/>
        </w:rPr>
        <w:t>Design and implement a Quality Assurance program for infection control for their dental office or practice setting</w:t>
      </w:r>
    </w:p>
    <w:p w14:paraId="5AA6A196" w14:textId="77777777" w:rsidR="00555181" w:rsidRPr="002A7C5C" w:rsidRDefault="00555181" w:rsidP="00BB4461">
      <w:pPr>
        <w:spacing w:line="231" w:lineRule="atLeast"/>
        <w:rPr>
          <w:rFonts w:asciiTheme="minorHAnsi" w:hAnsiTheme="minorHAnsi"/>
          <w:b/>
          <w:bCs/>
          <w:color w:val="000000"/>
        </w:rPr>
      </w:pPr>
    </w:p>
    <w:p w14:paraId="5D3D3838" w14:textId="7C467BA9" w:rsidR="002F52BD" w:rsidRPr="002A7C5C" w:rsidRDefault="002F52BD" w:rsidP="00BB4461">
      <w:pPr>
        <w:spacing w:line="231" w:lineRule="atLeast"/>
        <w:rPr>
          <w:rFonts w:asciiTheme="minorHAnsi" w:hAnsiTheme="minorHAnsi"/>
          <w:b/>
          <w:bCs/>
          <w:color w:val="000000"/>
        </w:rPr>
      </w:pPr>
      <w:r w:rsidRPr="002A7C5C">
        <w:rPr>
          <w:rFonts w:asciiTheme="minorHAnsi" w:hAnsiTheme="minorHAnsi"/>
          <w:b/>
          <w:bCs/>
          <w:color w:val="000000"/>
        </w:rPr>
        <w:t>PHASES OF THIS MODULE:</w:t>
      </w:r>
    </w:p>
    <w:p w14:paraId="06796E73" w14:textId="069D57C8" w:rsidR="00FC663A" w:rsidRPr="002A7C5C" w:rsidRDefault="002F52BD" w:rsidP="00BB4461">
      <w:pPr>
        <w:spacing w:line="231" w:lineRule="atLeast"/>
        <w:rPr>
          <w:rFonts w:asciiTheme="minorHAnsi" w:hAnsiTheme="minorHAnsi"/>
          <w:b/>
          <w:bCs/>
          <w:color w:val="000000"/>
        </w:rPr>
      </w:pPr>
      <w:r w:rsidRPr="002A7C5C">
        <w:rPr>
          <w:rFonts w:asciiTheme="minorHAnsi" w:hAnsiTheme="minorHAnsi"/>
          <w:b/>
          <w:bCs/>
          <w:color w:val="000000"/>
        </w:rPr>
        <w:tab/>
      </w:r>
    </w:p>
    <w:p w14:paraId="7DC22138" w14:textId="0CB49D4C" w:rsidR="00272352" w:rsidRPr="002A7C5C" w:rsidRDefault="009925ED" w:rsidP="009925ED">
      <w:pPr>
        <w:spacing w:line="231" w:lineRule="atLeast"/>
        <w:rPr>
          <w:rFonts w:asciiTheme="minorHAnsi" w:hAnsiTheme="minorHAnsi"/>
          <w:color w:val="000000"/>
        </w:rPr>
      </w:pPr>
      <w:r w:rsidRPr="002A7C5C">
        <w:rPr>
          <w:rFonts w:asciiTheme="minorHAnsi" w:hAnsiTheme="minorHAnsi"/>
          <w:b/>
          <w:bCs/>
          <w:color w:val="000000"/>
        </w:rPr>
        <w:t xml:space="preserve">1. </w:t>
      </w:r>
      <w:r w:rsidR="00364BF4" w:rsidRPr="002A7C5C">
        <w:rPr>
          <w:rFonts w:asciiTheme="minorHAnsi" w:hAnsiTheme="minorHAnsi"/>
          <w:b/>
          <w:bCs/>
          <w:color w:val="000000"/>
        </w:rPr>
        <w:t xml:space="preserve">CDC Infection Control </w:t>
      </w:r>
      <w:r w:rsidR="00555181" w:rsidRPr="002A7C5C">
        <w:rPr>
          <w:rFonts w:asciiTheme="minorHAnsi" w:hAnsiTheme="minorHAnsi"/>
          <w:b/>
          <w:bCs/>
          <w:color w:val="000000"/>
        </w:rPr>
        <w:t>Training</w:t>
      </w:r>
      <w:r w:rsidR="002A7C5C">
        <w:rPr>
          <w:rFonts w:asciiTheme="minorHAnsi" w:hAnsiTheme="minorHAnsi"/>
          <w:b/>
          <w:bCs/>
          <w:color w:val="000000"/>
        </w:rPr>
        <w:t xml:space="preserve"> </w:t>
      </w:r>
      <w:r w:rsidR="002A7C5C" w:rsidRPr="002A7C5C">
        <w:rPr>
          <w:rFonts w:asciiTheme="minorHAnsi" w:hAnsiTheme="minorHAnsi"/>
          <w:color w:val="000000"/>
        </w:rPr>
        <w:t>(see below for content)</w:t>
      </w:r>
    </w:p>
    <w:p w14:paraId="05DFDB56" w14:textId="78101D7A" w:rsidR="002212BA" w:rsidRPr="002A7C5C" w:rsidRDefault="00272352" w:rsidP="004962E1">
      <w:pPr>
        <w:numPr>
          <w:ilvl w:val="1"/>
          <w:numId w:val="4"/>
        </w:numPr>
        <w:spacing w:line="231" w:lineRule="atLeast"/>
        <w:rPr>
          <w:rFonts w:asciiTheme="minorHAnsi" w:hAnsiTheme="minorHAnsi"/>
          <w:color w:val="000000"/>
        </w:rPr>
      </w:pPr>
      <w:r w:rsidRPr="002A7C5C">
        <w:rPr>
          <w:rFonts w:asciiTheme="minorHAnsi" w:hAnsiTheme="minorHAnsi"/>
          <w:color w:val="000000"/>
        </w:rPr>
        <w:t xml:space="preserve">Students go through </w:t>
      </w:r>
      <w:r w:rsidR="002F52BD" w:rsidRPr="002A7C5C">
        <w:rPr>
          <w:rFonts w:asciiTheme="minorHAnsi" w:hAnsiTheme="minorHAnsi"/>
          <w:color w:val="000000"/>
        </w:rPr>
        <w:t>10</w:t>
      </w:r>
      <w:r w:rsidRPr="002A7C5C">
        <w:rPr>
          <w:rFonts w:asciiTheme="minorHAnsi" w:hAnsiTheme="minorHAnsi"/>
          <w:color w:val="000000"/>
        </w:rPr>
        <w:t xml:space="preserve"> </w:t>
      </w:r>
      <w:r w:rsidR="006C6063" w:rsidRPr="002A7C5C">
        <w:rPr>
          <w:rFonts w:asciiTheme="minorHAnsi" w:hAnsiTheme="minorHAnsi"/>
          <w:color w:val="000000"/>
        </w:rPr>
        <w:t>lessons in Canvas</w:t>
      </w:r>
      <w:r w:rsidRPr="002A7C5C">
        <w:rPr>
          <w:rFonts w:asciiTheme="minorHAnsi" w:hAnsiTheme="minorHAnsi"/>
          <w:color w:val="000000"/>
        </w:rPr>
        <w:t xml:space="preserve">– </w:t>
      </w:r>
      <w:r w:rsidR="00484D2C" w:rsidRPr="002A7C5C">
        <w:rPr>
          <w:rFonts w:asciiTheme="minorHAnsi" w:hAnsiTheme="minorHAnsi"/>
          <w:color w:val="000000"/>
        </w:rPr>
        <w:t>two per day for the first week</w:t>
      </w:r>
      <w:r w:rsidR="006C6063" w:rsidRPr="002A7C5C">
        <w:rPr>
          <w:rFonts w:asciiTheme="minorHAnsi" w:hAnsiTheme="minorHAnsi"/>
          <w:color w:val="000000"/>
        </w:rPr>
        <w:t>. Each lesson contains one CDC infection control training module plus various associated learning materials</w:t>
      </w:r>
      <w:r w:rsidRPr="002A7C5C">
        <w:rPr>
          <w:rFonts w:asciiTheme="minorHAnsi" w:hAnsiTheme="minorHAnsi"/>
          <w:color w:val="000000"/>
        </w:rPr>
        <w:t>.</w:t>
      </w:r>
      <w:r w:rsidR="00484D2C" w:rsidRPr="002A7C5C">
        <w:rPr>
          <w:rFonts w:asciiTheme="minorHAnsi" w:hAnsiTheme="minorHAnsi"/>
          <w:color w:val="000000"/>
        </w:rPr>
        <w:t xml:space="preserve"> </w:t>
      </w:r>
      <w:r w:rsidR="006C6063" w:rsidRPr="002A7C5C">
        <w:rPr>
          <w:rFonts w:asciiTheme="minorHAnsi" w:hAnsiTheme="minorHAnsi"/>
          <w:color w:val="000000"/>
        </w:rPr>
        <w:t xml:space="preserve">Students </w:t>
      </w:r>
      <w:r w:rsidR="00484D2C" w:rsidRPr="002A7C5C">
        <w:rPr>
          <w:rFonts w:asciiTheme="minorHAnsi" w:hAnsiTheme="minorHAnsi"/>
          <w:color w:val="000000"/>
        </w:rPr>
        <w:t xml:space="preserve">read the </w:t>
      </w:r>
      <w:r w:rsidR="006C6063" w:rsidRPr="002A7C5C">
        <w:rPr>
          <w:rFonts w:asciiTheme="minorHAnsi" w:hAnsiTheme="minorHAnsi"/>
          <w:color w:val="000000"/>
        </w:rPr>
        <w:t xml:space="preserve">CDC </w:t>
      </w:r>
      <w:r w:rsidR="00484D2C" w:rsidRPr="002A7C5C">
        <w:rPr>
          <w:rFonts w:asciiTheme="minorHAnsi" w:hAnsiTheme="minorHAnsi"/>
          <w:color w:val="000000"/>
        </w:rPr>
        <w:t xml:space="preserve">speaker notes along with the </w:t>
      </w:r>
      <w:r w:rsidR="006C6063" w:rsidRPr="002A7C5C">
        <w:rPr>
          <w:rFonts w:asciiTheme="minorHAnsi" w:hAnsiTheme="minorHAnsi"/>
          <w:color w:val="000000"/>
        </w:rPr>
        <w:t xml:space="preserve">CDC </w:t>
      </w:r>
      <w:r w:rsidR="00484D2C" w:rsidRPr="002A7C5C">
        <w:rPr>
          <w:rFonts w:asciiTheme="minorHAnsi" w:hAnsiTheme="minorHAnsi"/>
          <w:color w:val="000000"/>
        </w:rPr>
        <w:t>lecture slides</w:t>
      </w:r>
      <w:r w:rsidR="002212BA" w:rsidRPr="002A7C5C">
        <w:rPr>
          <w:rFonts w:asciiTheme="minorHAnsi" w:hAnsiTheme="minorHAnsi"/>
          <w:color w:val="000000"/>
        </w:rPr>
        <w:t>. T</w:t>
      </w:r>
      <w:r w:rsidR="006C6063" w:rsidRPr="002A7C5C">
        <w:rPr>
          <w:rFonts w:asciiTheme="minorHAnsi" w:hAnsiTheme="minorHAnsi"/>
          <w:color w:val="000000"/>
        </w:rPr>
        <w:t>hey t</w:t>
      </w:r>
      <w:r w:rsidR="002212BA" w:rsidRPr="002A7C5C">
        <w:rPr>
          <w:rFonts w:asciiTheme="minorHAnsi" w:hAnsiTheme="minorHAnsi"/>
          <w:color w:val="000000"/>
        </w:rPr>
        <w:t>ake notes to begin to start their own clinic manual.</w:t>
      </w:r>
    </w:p>
    <w:p w14:paraId="6EE9D00C" w14:textId="580C205D" w:rsidR="002212BA" w:rsidRPr="002A7C5C" w:rsidRDefault="002212BA" w:rsidP="004962E1">
      <w:pPr>
        <w:numPr>
          <w:ilvl w:val="1"/>
          <w:numId w:val="4"/>
        </w:numPr>
        <w:spacing w:line="231" w:lineRule="atLeast"/>
        <w:rPr>
          <w:rFonts w:asciiTheme="minorHAnsi" w:hAnsiTheme="minorHAnsi"/>
          <w:color w:val="000000"/>
        </w:rPr>
      </w:pPr>
      <w:r w:rsidRPr="002A7C5C">
        <w:rPr>
          <w:rFonts w:asciiTheme="minorHAnsi" w:hAnsiTheme="minorHAnsi"/>
          <w:color w:val="000000"/>
          <w:u w:val="single"/>
        </w:rPr>
        <w:t>Assessment:</w:t>
      </w:r>
      <w:r w:rsidR="00484D2C" w:rsidRPr="002A7C5C">
        <w:rPr>
          <w:rFonts w:asciiTheme="minorHAnsi" w:hAnsiTheme="minorHAnsi"/>
          <w:color w:val="000000"/>
          <w:u w:val="single"/>
        </w:rPr>
        <w:t xml:space="preserve"> Minute Paper</w:t>
      </w:r>
      <w:r w:rsidR="00364BF4" w:rsidRPr="002A7C5C">
        <w:rPr>
          <w:rFonts w:asciiTheme="minorHAnsi" w:hAnsiTheme="minorHAnsi"/>
          <w:color w:val="000000"/>
          <w:u w:val="single"/>
        </w:rPr>
        <w:t xml:space="preserve"> on each topic</w:t>
      </w:r>
      <w:r w:rsidR="006C6063" w:rsidRPr="002A7C5C">
        <w:rPr>
          <w:rFonts w:asciiTheme="minorHAnsi" w:hAnsiTheme="minorHAnsi"/>
          <w:color w:val="000000"/>
          <w:u w:val="single"/>
        </w:rPr>
        <w:t>. Minute paper is a summary of their notes</w:t>
      </w:r>
      <w:r w:rsidR="00484D2C" w:rsidRPr="002A7C5C">
        <w:rPr>
          <w:rFonts w:asciiTheme="minorHAnsi" w:hAnsiTheme="minorHAnsi"/>
          <w:color w:val="000000"/>
          <w:u w:val="single"/>
        </w:rPr>
        <w:t>.</w:t>
      </w:r>
      <w:r w:rsidR="00BC76A2" w:rsidRPr="002A7C5C">
        <w:rPr>
          <w:rFonts w:asciiTheme="minorHAnsi" w:hAnsiTheme="minorHAnsi"/>
          <w:color w:val="000000"/>
        </w:rPr>
        <w:t xml:space="preserve"> </w:t>
      </w:r>
      <w:r w:rsidRPr="002A7C5C">
        <w:rPr>
          <w:rFonts w:asciiTheme="minorHAnsi" w:hAnsiTheme="minorHAnsi"/>
          <w:color w:val="000000"/>
        </w:rPr>
        <w:t>Graded Pass/Fail</w:t>
      </w:r>
      <w:r w:rsidR="009925ED" w:rsidRPr="002A7C5C">
        <w:rPr>
          <w:rFonts w:asciiTheme="minorHAnsi" w:hAnsiTheme="minorHAnsi"/>
          <w:b/>
          <w:bCs/>
          <w:color w:val="000000"/>
          <w:highlight w:val="yellow"/>
        </w:rPr>
        <w:t xml:space="preserve"> </w:t>
      </w:r>
      <w:r w:rsidR="00555181" w:rsidRPr="002A7C5C">
        <w:rPr>
          <w:rFonts w:asciiTheme="minorHAnsi" w:hAnsiTheme="minorHAnsi"/>
          <w:b/>
          <w:bCs/>
          <w:color w:val="000000"/>
          <w:highlight w:val="yellow"/>
        </w:rPr>
        <w:t xml:space="preserve">- </w:t>
      </w:r>
      <w:r w:rsidR="009925ED" w:rsidRPr="002A7C5C">
        <w:rPr>
          <w:rFonts w:asciiTheme="minorHAnsi" w:hAnsiTheme="minorHAnsi"/>
          <w:b/>
          <w:bCs/>
          <w:color w:val="000000"/>
          <w:highlight w:val="yellow"/>
        </w:rPr>
        <w:t>Worth X% the grade.</w:t>
      </w:r>
    </w:p>
    <w:p w14:paraId="1B8149F2" w14:textId="1066D12E" w:rsidR="00272352" w:rsidRPr="002A7C5C" w:rsidRDefault="00BC76A2" w:rsidP="004962E1">
      <w:pPr>
        <w:numPr>
          <w:ilvl w:val="1"/>
          <w:numId w:val="4"/>
        </w:numPr>
        <w:spacing w:line="231" w:lineRule="atLeast"/>
        <w:rPr>
          <w:rFonts w:asciiTheme="minorHAnsi" w:hAnsiTheme="minorHAnsi"/>
          <w:color w:val="000000"/>
        </w:rPr>
      </w:pPr>
      <w:r w:rsidRPr="002A7C5C">
        <w:rPr>
          <w:rFonts w:asciiTheme="minorHAnsi" w:hAnsiTheme="minorHAnsi"/>
          <w:color w:val="000000"/>
        </w:rPr>
        <w:t>= 10 clinic sessions</w:t>
      </w:r>
      <w:r w:rsidR="00AF4A24" w:rsidRPr="002A7C5C">
        <w:rPr>
          <w:rFonts w:asciiTheme="minorHAnsi" w:hAnsiTheme="minorHAnsi"/>
          <w:color w:val="000000"/>
        </w:rPr>
        <w:t xml:space="preserve">. </w:t>
      </w:r>
    </w:p>
    <w:p w14:paraId="45EADE43" w14:textId="65AFDDAA" w:rsidR="00272352" w:rsidRPr="002A7C5C" w:rsidRDefault="00364BF4" w:rsidP="00364BF4">
      <w:pPr>
        <w:spacing w:line="231" w:lineRule="atLeast"/>
        <w:rPr>
          <w:rFonts w:asciiTheme="minorHAnsi" w:hAnsiTheme="minorHAnsi"/>
          <w:color w:val="000000"/>
        </w:rPr>
      </w:pPr>
      <w:r w:rsidRPr="002A7C5C">
        <w:rPr>
          <w:rFonts w:asciiTheme="minorHAnsi" w:hAnsiTheme="minorHAnsi"/>
          <w:b/>
          <w:bCs/>
          <w:color w:val="000000"/>
        </w:rPr>
        <w:t xml:space="preserve">2. </w:t>
      </w:r>
      <w:r w:rsidR="00272352" w:rsidRPr="002A7C5C">
        <w:rPr>
          <w:rFonts w:asciiTheme="minorHAnsi" w:hAnsiTheme="minorHAnsi"/>
          <w:b/>
          <w:bCs/>
          <w:color w:val="000000"/>
        </w:rPr>
        <w:t>Group discussion</w:t>
      </w:r>
      <w:r w:rsidR="006C6063" w:rsidRPr="002A7C5C">
        <w:rPr>
          <w:rFonts w:asciiTheme="minorHAnsi" w:hAnsiTheme="minorHAnsi"/>
          <w:b/>
          <w:bCs/>
          <w:color w:val="000000"/>
        </w:rPr>
        <w:t>s</w:t>
      </w:r>
      <w:r w:rsidR="002A7C5C">
        <w:rPr>
          <w:rFonts w:asciiTheme="minorHAnsi" w:hAnsiTheme="minorHAnsi"/>
          <w:color w:val="000000"/>
        </w:rPr>
        <w:t xml:space="preserve"> (see below for potential discussion questions)</w:t>
      </w:r>
      <w:r w:rsidR="00272352" w:rsidRPr="002A7C5C">
        <w:rPr>
          <w:rFonts w:asciiTheme="minorHAnsi" w:hAnsiTheme="minorHAnsi"/>
          <w:color w:val="000000"/>
        </w:rPr>
        <w:t> </w:t>
      </w:r>
    </w:p>
    <w:p w14:paraId="06440D26" w14:textId="1DAB0288" w:rsidR="002212BA" w:rsidRPr="002A7C5C" w:rsidRDefault="00FE2CE8" w:rsidP="00272352">
      <w:pPr>
        <w:numPr>
          <w:ilvl w:val="1"/>
          <w:numId w:val="4"/>
        </w:numPr>
        <w:spacing w:line="231" w:lineRule="atLeast"/>
        <w:rPr>
          <w:rFonts w:asciiTheme="minorHAnsi" w:hAnsiTheme="minorHAnsi"/>
          <w:color w:val="000000"/>
        </w:rPr>
      </w:pPr>
      <w:r w:rsidRPr="002A7C5C">
        <w:rPr>
          <w:rFonts w:asciiTheme="minorHAnsi" w:hAnsiTheme="minorHAnsi"/>
          <w:color w:val="000000"/>
        </w:rPr>
        <w:t>Zoom has the potential for breakout groups</w:t>
      </w:r>
      <w:r w:rsidRPr="002A7C5C">
        <w:rPr>
          <w:rFonts w:asciiTheme="minorHAnsi" w:hAnsiTheme="minorHAnsi"/>
          <w:i/>
          <w:iCs/>
          <w:color w:val="000000"/>
        </w:rPr>
        <w:t xml:space="preserve">. </w:t>
      </w:r>
    </w:p>
    <w:p w14:paraId="53339773" w14:textId="2DBA2CAB" w:rsidR="00555181" w:rsidRPr="002A7C5C" w:rsidRDefault="00555181" w:rsidP="00555181">
      <w:pPr>
        <w:numPr>
          <w:ilvl w:val="1"/>
          <w:numId w:val="4"/>
        </w:numPr>
        <w:spacing w:line="231" w:lineRule="atLeast"/>
        <w:rPr>
          <w:rFonts w:asciiTheme="minorHAnsi" w:hAnsiTheme="minorHAnsi"/>
          <w:color w:val="000000"/>
        </w:rPr>
      </w:pPr>
      <w:r w:rsidRPr="002A7C5C">
        <w:rPr>
          <w:rFonts w:asciiTheme="minorHAnsi" w:hAnsiTheme="minorHAnsi"/>
          <w:color w:val="000000"/>
          <w:u w:val="single"/>
        </w:rPr>
        <w:t>Assessment = Participation</w:t>
      </w:r>
      <w:r w:rsidRPr="002A7C5C">
        <w:rPr>
          <w:rFonts w:asciiTheme="minorHAnsi" w:hAnsiTheme="minorHAnsi"/>
          <w:b/>
          <w:bCs/>
          <w:color w:val="000000"/>
          <w:highlight w:val="yellow"/>
        </w:rPr>
        <w:t xml:space="preserve"> - Worth X% the grade</w:t>
      </w:r>
      <w:r w:rsidRPr="002A7C5C">
        <w:rPr>
          <w:rFonts w:asciiTheme="minorHAnsi" w:hAnsiTheme="minorHAnsi"/>
          <w:color w:val="000000"/>
        </w:rPr>
        <w:t>.</w:t>
      </w:r>
    </w:p>
    <w:p w14:paraId="68C7C73E" w14:textId="1C170217" w:rsidR="00555181" w:rsidRPr="002A7C5C" w:rsidRDefault="00555181" w:rsidP="00555181">
      <w:pPr>
        <w:numPr>
          <w:ilvl w:val="1"/>
          <w:numId w:val="4"/>
        </w:numPr>
        <w:spacing w:line="231" w:lineRule="atLeast"/>
        <w:rPr>
          <w:rFonts w:asciiTheme="minorHAnsi" w:hAnsiTheme="minorHAnsi"/>
          <w:color w:val="000000"/>
        </w:rPr>
      </w:pPr>
      <w:r w:rsidRPr="002A7C5C">
        <w:rPr>
          <w:rFonts w:asciiTheme="minorHAnsi" w:hAnsiTheme="minorHAnsi"/>
          <w:i/>
          <w:iCs/>
          <w:color w:val="000000"/>
        </w:rPr>
        <w:t>= 1</w:t>
      </w:r>
      <w:r w:rsidR="002A7C5C" w:rsidRPr="002A7C5C">
        <w:rPr>
          <w:rFonts w:asciiTheme="minorHAnsi" w:hAnsiTheme="minorHAnsi"/>
          <w:i/>
          <w:iCs/>
          <w:color w:val="000000"/>
        </w:rPr>
        <w:t>0</w:t>
      </w:r>
      <w:r w:rsidRPr="002A7C5C">
        <w:rPr>
          <w:rFonts w:asciiTheme="minorHAnsi" w:hAnsiTheme="minorHAnsi"/>
          <w:i/>
          <w:iCs/>
          <w:color w:val="000000"/>
        </w:rPr>
        <w:t> clinic sessions?</w:t>
      </w:r>
      <w:r w:rsidRPr="002A7C5C">
        <w:rPr>
          <w:rFonts w:asciiTheme="minorHAnsi" w:hAnsiTheme="minorHAnsi"/>
          <w:color w:val="000000"/>
        </w:rPr>
        <w:t xml:space="preserve"> </w:t>
      </w:r>
    </w:p>
    <w:p w14:paraId="459C453B" w14:textId="1891D237" w:rsidR="009144F8" w:rsidRPr="002A7C5C" w:rsidRDefault="009144F8" w:rsidP="00801328">
      <w:pPr>
        <w:numPr>
          <w:ilvl w:val="1"/>
          <w:numId w:val="4"/>
        </w:numPr>
        <w:spacing w:line="231" w:lineRule="atLeast"/>
        <w:rPr>
          <w:rFonts w:asciiTheme="minorHAnsi" w:hAnsiTheme="minorHAnsi"/>
          <w:color w:val="000000"/>
        </w:rPr>
      </w:pPr>
      <w:r w:rsidRPr="002A7C5C">
        <w:rPr>
          <w:rFonts w:asciiTheme="minorHAnsi" w:hAnsiTheme="minorHAnsi"/>
          <w:b/>
          <w:bCs/>
          <w:color w:val="000000"/>
        </w:rPr>
        <w:t>Tasks:</w:t>
      </w:r>
      <w:r w:rsidRPr="002A7C5C">
        <w:rPr>
          <w:rFonts w:asciiTheme="minorHAnsi" w:hAnsiTheme="minorHAnsi"/>
          <w:color w:val="000000"/>
        </w:rPr>
        <w:t xml:space="preserve"> </w:t>
      </w:r>
    </w:p>
    <w:p w14:paraId="7D93A4AC" w14:textId="77777777" w:rsidR="009144F8" w:rsidRPr="002A7C5C" w:rsidRDefault="009144F8" w:rsidP="002A7C5C">
      <w:pPr>
        <w:numPr>
          <w:ilvl w:val="2"/>
          <w:numId w:val="12"/>
        </w:numPr>
        <w:spacing w:line="231" w:lineRule="atLeast"/>
        <w:rPr>
          <w:rFonts w:asciiTheme="minorHAnsi" w:hAnsiTheme="minorHAnsi"/>
          <w:color w:val="000000"/>
        </w:rPr>
      </w:pPr>
      <w:r w:rsidRPr="002A7C5C">
        <w:rPr>
          <w:rFonts w:asciiTheme="minorHAnsi" w:hAnsiTheme="minorHAnsi"/>
          <w:color w:val="000000"/>
        </w:rPr>
        <w:t>Determine communications with IT</w:t>
      </w:r>
    </w:p>
    <w:p w14:paraId="61F5534D" w14:textId="77777777" w:rsidR="002A7C5C" w:rsidRPr="002A7C5C" w:rsidRDefault="009144F8" w:rsidP="002A7C5C">
      <w:pPr>
        <w:numPr>
          <w:ilvl w:val="2"/>
          <w:numId w:val="12"/>
        </w:numPr>
        <w:spacing w:line="231" w:lineRule="atLeast"/>
        <w:rPr>
          <w:rFonts w:asciiTheme="minorHAnsi" w:hAnsiTheme="minorHAnsi"/>
          <w:color w:val="000000"/>
        </w:rPr>
      </w:pPr>
      <w:r w:rsidRPr="002A7C5C">
        <w:rPr>
          <w:rFonts w:asciiTheme="minorHAnsi" w:hAnsiTheme="minorHAnsi"/>
          <w:color w:val="000000"/>
        </w:rPr>
        <w:lastRenderedPageBreak/>
        <w:t>Assign group members, times, and group leaders.</w:t>
      </w:r>
    </w:p>
    <w:p w14:paraId="44FA690E" w14:textId="7C2B5024" w:rsidR="009144F8" w:rsidRPr="002A7C5C" w:rsidRDefault="002A7C5C" w:rsidP="002A7C5C">
      <w:pPr>
        <w:numPr>
          <w:ilvl w:val="2"/>
          <w:numId w:val="12"/>
        </w:numPr>
        <w:spacing w:line="231" w:lineRule="atLeast"/>
        <w:rPr>
          <w:rFonts w:asciiTheme="minorHAnsi" w:hAnsiTheme="minorHAnsi"/>
          <w:color w:val="000000"/>
        </w:rPr>
      </w:pPr>
      <w:r w:rsidRPr="002A7C5C">
        <w:rPr>
          <w:rFonts w:asciiTheme="minorHAnsi" w:hAnsiTheme="minorHAnsi"/>
          <w:color w:val="000000"/>
        </w:rPr>
        <w:t>Distribute potential discussion questions to group leaders</w:t>
      </w:r>
      <w:r w:rsidR="009144F8" w:rsidRPr="002A7C5C">
        <w:rPr>
          <w:rFonts w:asciiTheme="minorHAnsi" w:hAnsiTheme="minorHAnsi"/>
          <w:color w:val="000000"/>
        </w:rPr>
        <w:t xml:space="preserve"> </w:t>
      </w:r>
    </w:p>
    <w:p w14:paraId="2C940116" w14:textId="16AAEB37" w:rsidR="009144F8" w:rsidRPr="002A7C5C" w:rsidRDefault="009144F8" w:rsidP="002A7C5C">
      <w:pPr>
        <w:numPr>
          <w:ilvl w:val="2"/>
          <w:numId w:val="12"/>
        </w:numPr>
        <w:spacing w:line="231" w:lineRule="atLeast"/>
        <w:rPr>
          <w:rFonts w:asciiTheme="minorHAnsi" w:hAnsiTheme="minorHAnsi"/>
          <w:color w:val="000000"/>
        </w:rPr>
      </w:pPr>
      <w:r w:rsidRPr="002A7C5C">
        <w:rPr>
          <w:rFonts w:asciiTheme="minorHAnsi" w:hAnsiTheme="minorHAnsi"/>
          <w:color w:val="000000"/>
        </w:rPr>
        <w:t xml:space="preserve">These and ground rules communicated to students and group leaders. </w:t>
      </w:r>
    </w:p>
    <w:p w14:paraId="48147B28" w14:textId="69886DBC" w:rsidR="00272352" w:rsidRPr="002A7C5C" w:rsidRDefault="00364BF4" w:rsidP="00364BF4">
      <w:pPr>
        <w:spacing w:line="231" w:lineRule="atLeast"/>
        <w:rPr>
          <w:rFonts w:asciiTheme="minorHAnsi" w:hAnsiTheme="minorHAnsi"/>
          <w:color w:val="000000"/>
        </w:rPr>
      </w:pPr>
      <w:r w:rsidRPr="002A7C5C">
        <w:rPr>
          <w:rFonts w:asciiTheme="minorHAnsi" w:hAnsiTheme="minorHAnsi"/>
          <w:b/>
          <w:bCs/>
          <w:color w:val="000000"/>
        </w:rPr>
        <w:t>3. Individual a</w:t>
      </w:r>
      <w:r w:rsidR="00272352" w:rsidRPr="002A7C5C">
        <w:rPr>
          <w:rFonts w:asciiTheme="minorHAnsi" w:hAnsiTheme="minorHAnsi"/>
          <w:b/>
          <w:bCs/>
          <w:color w:val="000000"/>
        </w:rPr>
        <w:t>ctive learning and assessment.</w:t>
      </w:r>
    </w:p>
    <w:p w14:paraId="24450385" w14:textId="77777777" w:rsidR="00C5501A" w:rsidRPr="002A7C5C" w:rsidRDefault="00272352" w:rsidP="00272352">
      <w:pPr>
        <w:numPr>
          <w:ilvl w:val="1"/>
          <w:numId w:val="4"/>
        </w:numPr>
        <w:spacing w:line="231" w:lineRule="atLeast"/>
        <w:rPr>
          <w:rFonts w:asciiTheme="minorHAnsi" w:hAnsiTheme="minorHAnsi"/>
          <w:color w:val="000000"/>
        </w:rPr>
      </w:pPr>
      <w:r w:rsidRPr="002A7C5C">
        <w:rPr>
          <w:rFonts w:asciiTheme="minorHAnsi" w:hAnsiTheme="minorHAnsi"/>
          <w:color w:val="000000"/>
        </w:rPr>
        <w:t xml:space="preserve">Rehearse and master </w:t>
      </w:r>
      <w:r w:rsidRPr="002A7C5C">
        <w:rPr>
          <w:rFonts w:asciiTheme="minorHAnsi" w:hAnsiTheme="minorHAnsi"/>
          <w:color w:val="000000"/>
          <w:u w:val="single"/>
        </w:rPr>
        <w:t>safe donning and</w:t>
      </w:r>
      <w:r w:rsidRPr="002A7C5C">
        <w:rPr>
          <w:rFonts w:asciiTheme="minorHAnsi" w:hAnsiTheme="minorHAnsi"/>
          <w:color w:val="000000"/>
        </w:rPr>
        <w:t> </w:t>
      </w:r>
      <w:r w:rsidR="006C5936" w:rsidRPr="002A7C5C">
        <w:rPr>
          <w:rFonts w:asciiTheme="minorHAnsi" w:hAnsiTheme="minorHAnsi"/>
          <w:color w:val="000000"/>
          <w:u w:val="single"/>
        </w:rPr>
        <w:t>doffing of PPE</w:t>
      </w:r>
      <w:r w:rsidRPr="002A7C5C">
        <w:rPr>
          <w:rFonts w:asciiTheme="minorHAnsi" w:hAnsiTheme="minorHAnsi"/>
          <w:color w:val="000000"/>
        </w:rPr>
        <w:t>. Donning of masks without getting a good seal is important. Making errors doffing masks especially is the most likely time to get infected with COVID.</w:t>
      </w:r>
      <w:r w:rsidR="00916304" w:rsidRPr="002A7C5C">
        <w:rPr>
          <w:rFonts w:asciiTheme="minorHAnsi" w:hAnsiTheme="minorHAnsi"/>
          <w:color w:val="000000"/>
        </w:rPr>
        <w:t xml:space="preserve"> </w:t>
      </w:r>
    </w:p>
    <w:p w14:paraId="3CA38BE6" w14:textId="77777777" w:rsidR="002A7C5C" w:rsidRDefault="00916304" w:rsidP="002A7C5C">
      <w:pPr>
        <w:numPr>
          <w:ilvl w:val="1"/>
          <w:numId w:val="4"/>
        </w:numPr>
        <w:spacing w:line="231" w:lineRule="atLeast"/>
        <w:rPr>
          <w:rFonts w:asciiTheme="minorHAnsi" w:hAnsiTheme="minorHAnsi"/>
          <w:color w:val="000000"/>
        </w:rPr>
      </w:pPr>
      <w:r w:rsidRPr="002A7C5C">
        <w:rPr>
          <w:rFonts w:asciiTheme="minorHAnsi" w:hAnsiTheme="minorHAnsi"/>
          <w:color w:val="000000"/>
        </w:rPr>
        <w:t>If available</w:t>
      </w:r>
      <w:r w:rsidR="00C5501A" w:rsidRPr="002A7C5C">
        <w:rPr>
          <w:rFonts w:asciiTheme="minorHAnsi" w:hAnsiTheme="minorHAnsi"/>
          <w:color w:val="000000"/>
        </w:rPr>
        <w:t>:</w:t>
      </w:r>
      <w:r w:rsidRPr="002A7C5C">
        <w:rPr>
          <w:rFonts w:asciiTheme="minorHAnsi" w:hAnsiTheme="minorHAnsi"/>
          <w:color w:val="000000"/>
        </w:rPr>
        <w:t xml:space="preserve"> </w:t>
      </w:r>
      <w:r w:rsidR="002A7C5C">
        <w:rPr>
          <w:rFonts w:asciiTheme="minorHAnsi" w:hAnsiTheme="minorHAnsi"/>
          <w:color w:val="000000"/>
        </w:rPr>
        <w:t>video</w:t>
      </w:r>
      <w:r w:rsidRPr="002A7C5C">
        <w:rPr>
          <w:rFonts w:asciiTheme="minorHAnsi" w:hAnsiTheme="minorHAnsi"/>
          <w:color w:val="000000"/>
        </w:rPr>
        <w:t xml:space="preserve"> on this from CDC</w:t>
      </w:r>
      <w:r w:rsidR="00760417" w:rsidRPr="002A7C5C">
        <w:rPr>
          <w:rFonts w:asciiTheme="minorHAnsi" w:hAnsiTheme="minorHAnsi"/>
          <w:color w:val="000000"/>
        </w:rPr>
        <w:t>;</w:t>
      </w:r>
      <w:r w:rsidRPr="002A7C5C">
        <w:rPr>
          <w:rFonts w:asciiTheme="minorHAnsi" w:hAnsiTheme="minorHAnsi"/>
          <w:color w:val="000000"/>
        </w:rPr>
        <w:t xml:space="preserve"> </w:t>
      </w:r>
      <w:r w:rsidR="002A7C5C">
        <w:rPr>
          <w:rFonts w:asciiTheme="minorHAnsi" w:hAnsiTheme="minorHAnsi"/>
          <w:color w:val="000000"/>
        </w:rPr>
        <w:t>online lecture</w:t>
      </w:r>
      <w:r w:rsidRPr="002A7C5C">
        <w:rPr>
          <w:rFonts w:asciiTheme="minorHAnsi" w:hAnsiTheme="minorHAnsi"/>
          <w:color w:val="000000"/>
        </w:rPr>
        <w:t xml:space="preserve"> </w:t>
      </w:r>
      <w:r w:rsidR="00C5501A" w:rsidRPr="002A7C5C">
        <w:rPr>
          <w:rFonts w:asciiTheme="minorHAnsi" w:hAnsiTheme="minorHAnsi"/>
          <w:color w:val="000000"/>
        </w:rPr>
        <w:t xml:space="preserve">on </w:t>
      </w:r>
      <w:r w:rsidR="00760417" w:rsidRPr="002A7C5C">
        <w:rPr>
          <w:rFonts w:asciiTheme="minorHAnsi" w:hAnsiTheme="minorHAnsi"/>
          <w:color w:val="000000"/>
        </w:rPr>
        <w:t xml:space="preserve">fitting </w:t>
      </w:r>
      <w:r w:rsidR="00C5501A" w:rsidRPr="002A7C5C">
        <w:rPr>
          <w:rFonts w:asciiTheme="minorHAnsi" w:hAnsiTheme="minorHAnsi"/>
          <w:color w:val="000000"/>
        </w:rPr>
        <w:t>N95 respirators.</w:t>
      </w:r>
    </w:p>
    <w:p w14:paraId="1FCB4DDA" w14:textId="40C2FDF0" w:rsidR="002A7C5C" w:rsidRDefault="00272352" w:rsidP="002A7C5C">
      <w:pPr>
        <w:numPr>
          <w:ilvl w:val="1"/>
          <w:numId w:val="4"/>
        </w:numPr>
        <w:spacing w:line="231" w:lineRule="atLeast"/>
        <w:rPr>
          <w:rFonts w:asciiTheme="minorHAnsi" w:hAnsiTheme="minorHAnsi"/>
          <w:color w:val="000000"/>
        </w:rPr>
      </w:pPr>
      <w:r w:rsidRPr="002A7C5C">
        <w:rPr>
          <w:rFonts w:asciiTheme="minorHAnsi" w:hAnsiTheme="minorHAnsi"/>
          <w:color w:val="000000"/>
        </w:rPr>
        <w:t>We cannot waste our precious mask supply</w:t>
      </w:r>
      <w:r w:rsidR="002609CC" w:rsidRPr="002A7C5C">
        <w:rPr>
          <w:rFonts w:asciiTheme="minorHAnsi" w:hAnsiTheme="minorHAnsi"/>
          <w:color w:val="000000"/>
        </w:rPr>
        <w:t>.</w:t>
      </w:r>
      <w:r w:rsidRPr="002A7C5C">
        <w:rPr>
          <w:rFonts w:asciiTheme="minorHAnsi" w:hAnsiTheme="minorHAnsi"/>
          <w:color w:val="000000"/>
        </w:rPr>
        <w:t xml:space="preserve"> </w:t>
      </w:r>
      <w:r w:rsidR="002609CC" w:rsidRPr="002A7C5C">
        <w:rPr>
          <w:rFonts w:asciiTheme="minorHAnsi" w:hAnsiTheme="minorHAnsi"/>
          <w:color w:val="000000"/>
        </w:rPr>
        <w:t>We will</w:t>
      </w:r>
      <w:r w:rsidRPr="002A7C5C">
        <w:rPr>
          <w:rFonts w:asciiTheme="minorHAnsi" w:hAnsiTheme="minorHAnsi"/>
          <w:color w:val="000000"/>
        </w:rPr>
        <w:t xml:space="preserve"> use </w:t>
      </w:r>
      <w:r w:rsidRPr="002A7C5C">
        <w:rPr>
          <w:rFonts w:asciiTheme="minorHAnsi" w:hAnsiTheme="minorHAnsi"/>
          <w:color w:val="000000"/>
          <w:u w:val="single"/>
        </w:rPr>
        <w:t>simulated PPE</w:t>
      </w:r>
      <w:r w:rsidRPr="002A7C5C">
        <w:rPr>
          <w:rFonts w:asciiTheme="minorHAnsi" w:hAnsiTheme="minorHAnsi"/>
          <w:color w:val="000000"/>
        </w:rPr>
        <w:t>.</w:t>
      </w:r>
    </w:p>
    <w:p w14:paraId="4D215FA9" w14:textId="77777777" w:rsidR="002A7C5C" w:rsidRPr="002A7C5C" w:rsidRDefault="002A7C5C" w:rsidP="002A7C5C">
      <w:pPr>
        <w:numPr>
          <w:ilvl w:val="1"/>
          <w:numId w:val="4"/>
        </w:numPr>
        <w:spacing w:line="231" w:lineRule="atLeast"/>
        <w:rPr>
          <w:rFonts w:asciiTheme="minorHAnsi" w:hAnsiTheme="minorHAnsi"/>
          <w:color w:val="000000"/>
        </w:rPr>
      </w:pPr>
      <w:r w:rsidRPr="002A7C5C">
        <w:rPr>
          <w:rFonts w:asciiTheme="minorHAnsi" w:hAnsiTheme="minorHAnsi"/>
          <w:color w:val="000000"/>
        </w:rPr>
        <w:t>Students to practice this in front of each other in pairs on Zoom and in front of instructors on Zoom, until they can do it right, both as observer/coach and as the donner and doffer.</w:t>
      </w:r>
    </w:p>
    <w:p w14:paraId="145FB961" w14:textId="77777777" w:rsidR="002A7C5C" w:rsidRPr="002A7C5C" w:rsidRDefault="002A7C5C" w:rsidP="002A7C5C">
      <w:pPr>
        <w:numPr>
          <w:ilvl w:val="1"/>
          <w:numId w:val="4"/>
        </w:numPr>
        <w:spacing w:line="231" w:lineRule="atLeast"/>
        <w:rPr>
          <w:rFonts w:asciiTheme="minorHAnsi" w:hAnsiTheme="minorHAnsi"/>
          <w:color w:val="000000"/>
        </w:rPr>
      </w:pPr>
      <w:r w:rsidRPr="002A7C5C">
        <w:rPr>
          <w:rFonts w:asciiTheme="minorHAnsi" w:hAnsiTheme="minorHAnsi"/>
          <w:color w:val="000000"/>
        </w:rPr>
        <w:t>Must pass practical test in both roles.</w:t>
      </w:r>
    </w:p>
    <w:p w14:paraId="37576FB1" w14:textId="77777777" w:rsidR="002A7C5C" w:rsidRPr="002A7C5C" w:rsidRDefault="002A7C5C" w:rsidP="002A7C5C">
      <w:pPr>
        <w:numPr>
          <w:ilvl w:val="1"/>
          <w:numId w:val="4"/>
        </w:numPr>
        <w:spacing w:line="231" w:lineRule="atLeast"/>
        <w:rPr>
          <w:rFonts w:asciiTheme="minorHAnsi" w:hAnsiTheme="minorHAnsi"/>
          <w:color w:val="000000"/>
        </w:rPr>
      </w:pPr>
      <w:r w:rsidRPr="002A7C5C">
        <w:rPr>
          <w:rFonts w:asciiTheme="minorHAnsi" w:hAnsiTheme="minorHAnsi"/>
          <w:color w:val="000000"/>
          <w:u w:val="single"/>
        </w:rPr>
        <w:t>Assessment = Practical test</w:t>
      </w:r>
      <w:r w:rsidRPr="002A7C5C">
        <w:rPr>
          <w:rFonts w:asciiTheme="minorHAnsi" w:hAnsiTheme="minorHAnsi"/>
          <w:color w:val="000000"/>
        </w:rPr>
        <w:t xml:space="preserve">, - </w:t>
      </w:r>
      <w:r w:rsidRPr="002A7C5C">
        <w:rPr>
          <w:rFonts w:asciiTheme="minorHAnsi" w:hAnsiTheme="minorHAnsi"/>
          <w:b/>
          <w:bCs/>
          <w:color w:val="000000"/>
          <w:highlight w:val="yellow"/>
        </w:rPr>
        <w:t>Worth X% the grade</w:t>
      </w:r>
      <w:r w:rsidRPr="002A7C5C">
        <w:rPr>
          <w:rFonts w:asciiTheme="minorHAnsi" w:hAnsiTheme="minorHAnsi"/>
          <w:color w:val="000000"/>
        </w:rPr>
        <w:t xml:space="preserve">. </w:t>
      </w:r>
    </w:p>
    <w:p w14:paraId="1394C39F" w14:textId="200CBDA5" w:rsidR="002A7C5C" w:rsidRPr="002A7C5C" w:rsidRDefault="002A7C5C" w:rsidP="002A7C5C">
      <w:pPr>
        <w:numPr>
          <w:ilvl w:val="1"/>
          <w:numId w:val="4"/>
        </w:numPr>
        <w:spacing w:line="231" w:lineRule="atLeast"/>
        <w:rPr>
          <w:rFonts w:asciiTheme="minorHAnsi" w:hAnsiTheme="minorHAnsi"/>
          <w:color w:val="000000"/>
        </w:rPr>
      </w:pPr>
      <w:r w:rsidRPr="002A7C5C">
        <w:rPr>
          <w:rFonts w:asciiTheme="minorHAnsi" w:hAnsiTheme="minorHAnsi"/>
          <w:color w:val="000000"/>
        </w:rPr>
        <w:t xml:space="preserve">This would take repeated practice. 2 donning, 2 doffing </w:t>
      </w:r>
      <w:r w:rsidRPr="002A7C5C">
        <w:rPr>
          <w:rFonts w:asciiTheme="minorHAnsi" w:hAnsiTheme="minorHAnsi"/>
          <w:i/>
          <w:iCs/>
          <w:color w:val="000000"/>
        </w:rPr>
        <w:t>= 4 clinic sessions?</w:t>
      </w:r>
    </w:p>
    <w:p w14:paraId="40BC33D9" w14:textId="0A635547" w:rsidR="00397780" w:rsidRPr="002A7C5C" w:rsidRDefault="00BC5BE5" w:rsidP="002A7C5C">
      <w:pPr>
        <w:numPr>
          <w:ilvl w:val="1"/>
          <w:numId w:val="4"/>
        </w:numPr>
        <w:spacing w:line="231" w:lineRule="atLeast"/>
        <w:rPr>
          <w:rFonts w:asciiTheme="minorHAnsi" w:hAnsiTheme="minorHAnsi"/>
          <w:color w:val="000000"/>
        </w:rPr>
      </w:pPr>
      <w:r w:rsidRPr="002A7C5C">
        <w:rPr>
          <w:rFonts w:asciiTheme="minorHAnsi" w:hAnsiTheme="minorHAnsi"/>
          <w:b/>
          <w:bCs/>
          <w:color w:val="000000"/>
        </w:rPr>
        <w:t>Tasks:</w:t>
      </w:r>
    </w:p>
    <w:p w14:paraId="0A84D7B3" w14:textId="705D5DF4" w:rsidR="00397780" w:rsidRPr="002A7C5C" w:rsidRDefault="001F0946" w:rsidP="002A7C5C">
      <w:pPr>
        <w:numPr>
          <w:ilvl w:val="2"/>
          <w:numId w:val="13"/>
        </w:numPr>
        <w:spacing w:line="231" w:lineRule="atLeast"/>
        <w:rPr>
          <w:rFonts w:asciiTheme="minorHAnsi" w:hAnsiTheme="minorHAnsi"/>
          <w:color w:val="000000"/>
        </w:rPr>
      </w:pPr>
      <w:r w:rsidRPr="002A7C5C">
        <w:rPr>
          <w:rFonts w:asciiTheme="minorHAnsi" w:hAnsiTheme="minorHAnsi"/>
          <w:color w:val="000000"/>
        </w:rPr>
        <w:t xml:space="preserve">Staff </w:t>
      </w:r>
      <w:r w:rsidR="00760417" w:rsidRPr="002A7C5C">
        <w:rPr>
          <w:rFonts w:asciiTheme="minorHAnsi" w:hAnsiTheme="minorHAnsi"/>
          <w:color w:val="000000"/>
        </w:rPr>
        <w:t>to</w:t>
      </w:r>
      <w:r w:rsidRPr="002A7C5C">
        <w:rPr>
          <w:rFonts w:asciiTheme="minorHAnsi" w:hAnsiTheme="minorHAnsi"/>
          <w:color w:val="000000"/>
        </w:rPr>
        <w:t xml:space="preserve"> mak</w:t>
      </w:r>
      <w:r w:rsidR="00760417" w:rsidRPr="002A7C5C">
        <w:rPr>
          <w:rFonts w:asciiTheme="minorHAnsi" w:hAnsiTheme="minorHAnsi"/>
          <w:color w:val="000000"/>
        </w:rPr>
        <w:t>e</w:t>
      </w:r>
      <w:r w:rsidRPr="002A7C5C">
        <w:rPr>
          <w:rFonts w:asciiTheme="minorHAnsi" w:hAnsiTheme="minorHAnsi"/>
          <w:color w:val="000000"/>
        </w:rPr>
        <w:t xml:space="preserve"> cotton</w:t>
      </w:r>
      <w:r w:rsidR="00272352" w:rsidRPr="002A7C5C">
        <w:rPr>
          <w:rFonts w:asciiTheme="minorHAnsi" w:hAnsiTheme="minorHAnsi"/>
          <w:color w:val="000000"/>
        </w:rPr>
        <w:t xml:space="preserve"> masks</w:t>
      </w:r>
      <w:r w:rsidR="00760417" w:rsidRPr="002A7C5C">
        <w:rPr>
          <w:rFonts w:asciiTheme="minorHAnsi" w:hAnsiTheme="minorHAnsi"/>
          <w:color w:val="000000"/>
        </w:rPr>
        <w:t xml:space="preserve"> for simulation exercise</w:t>
      </w:r>
      <w:r w:rsidR="00272352" w:rsidRPr="002A7C5C">
        <w:rPr>
          <w:rFonts w:asciiTheme="minorHAnsi" w:hAnsiTheme="minorHAnsi"/>
          <w:color w:val="000000"/>
        </w:rPr>
        <w:t xml:space="preserve"> </w:t>
      </w:r>
    </w:p>
    <w:p w14:paraId="17336356" w14:textId="266F5A6A" w:rsidR="00397780" w:rsidRPr="002A7C5C" w:rsidRDefault="00397780" w:rsidP="002A7C5C">
      <w:pPr>
        <w:numPr>
          <w:ilvl w:val="2"/>
          <w:numId w:val="13"/>
        </w:numPr>
        <w:spacing w:line="231" w:lineRule="atLeast"/>
        <w:rPr>
          <w:rFonts w:asciiTheme="minorHAnsi" w:hAnsiTheme="minorHAnsi"/>
          <w:color w:val="000000"/>
        </w:rPr>
      </w:pPr>
      <w:r w:rsidRPr="002A7C5C">
        <w:rPr>
          <w:rFonts w:asciiTheme="minorHAnsi" w:hAnsiTheme="minorHAnsi"/>
          <w:color w:val="000000"/>
        </w:rPr>
        <w:t>S</w:t>
      </w:r>
      <w:r w:rsidR="008634D3" w:rsidRPr="002A7C5C">
        <w:rPr>
          <w:rFonts w:asciiTheme="minorHAnsi" w:hAnsiTheme="minorHAnsi"/>
          <w:color w:val="000000"/>
        </w:rPr>
        <w:t>taff to order</w:t>
      </w:r>
      <w:r w:rsidR="00272352" w:rsidRPr="002A7C5C">
        <w:rPr>
          <w:rFonts w:asciiTheme="minorHAnsi" w:hAnsiTheme="minorHAnsi"/>
          <w:color w:val="000000"/>
        </w:rPr>
        <w:t xml:space="preserve"> shower caps, restaurant quality gloves, and </w:t>
      </w:r>
      <w:r w:rsidR="00760417" w:rsidRPr="002A7C5C">
        <w:rPr>
          <w:rFonts w:asciiTheme="minorHAnsi" w:hAnsiTheme="minorHAnsi"/>
          <w:color w:val="000000"/>
        </w:rPr>
        <w:t>paper</w:t>
      </w:r>
      <w:r w:rsidR="00272352" w:rsidRPr="002A7C5C">
        <w:rPr>
          <w:rFonts w:asciiTheme="minorHAnsi" w:hAnsiTheme="minorHAnsi"/>
          <w:color w:val="000000"/>
        </w:rPr>
        <w:t xml:space="preserve"> gowns if available</w:t>
      </w:r>
      <w:r w:rsidR="00760417" w:rsidRPr="002A7C5C">
        <w:rPr>
          <w:rFonts w:asciiTheme="minorHAnsi" w:hAnsiTheme="minorHAnsi"/>
          <w:color w:val="000000"/>
        </w:rPr>
        <w:t xml:space="preserve">, </w:t>
      </w:r>
      <w:r w:rsidR="00760FF1" w:rsidRPr="002A7C5C">
        <w:rPr>
          <w:rFonts w:asciiTheme="minorHAnsi" w:hAnsiTheme="minorHAnsi"/>
          <w:color w:val="000000"/>
        </w:rPr>
        <w:t xml:space="preserve">or </w:t>
      </w:r>
      <w:r w:rsidR="00760417" w:rsidRPr="002A7C5C">
        <w:rPr>
          <w:rFonts w:asciiTheme="minorHAnsi" w:hAnsiTheme="minorHAnsi"/>
          <w:color w:val="000000"/>
        </w:rPr>
        <w:t xml:space="preserve">students wear </w:t>
      </w:r>
      <w:r w:rsidR="00760FF1" w:rsidRPr="002A7C5C">
        <w:rPr>
          <w:rFonts w:asciiTheme="minorHAnsi" w:hAnsiTheme="minorHAnsi"/>
          <w:color w:val="000000"/>
        </w:rPr>
        <w:t>backwards</w:t>
      </w:r>
      <w:r w:rsidR="00760417" w:rsidRPr="002A7C5C">
        <w:rPr>
          <w:rFonts w:asciiTheme="minorHAnsi" w:hAnsiTheme="minorHAnsi"/>
          <w:color w:val="000000"/>
        </w:rPr>
        <w:t xml:space="preserve"> lab coats</w:t>
      </w:r>
      <w:r w:rsidR="00760FF1" w:rsidRPr="002A7C5C">
        <w:rPr>
          <w:rFonts w:asciiTheme="minorHAnsi" w:hAnsiTheme="minorHAnsi"/>
          <w:color w:val="000000"/>
        </w:rPr>
        <w:t xml:space="preserve"> </w:t>
      </w:r>
    </w:p>
    <w:p w14:paraId="77959430" w14:textId="77777777" w:rsidR="002A7C5C" w:rsidRPr="002A7C5C" w:rsidRDefault="002A7C5C" w:rsidP="002A7C5C">
      <w:pPr>
        <w:numPr>
          <w:ilvl w:val="2"/>
          <w:numId w:val="13"/>
        </w:numPr>
        <w:spacing w:line="231" w:lineRule="atLeast"/>
        <w:rPr>
          <w:rFonts w:asciiTheme="minorHAnsi" w:hAnsiTheme="minorHAnsi"/>
          <w:color w:val="000000"/>
        </w:rPr>
      </w:pPr>
      <w:r w:rsidRPr="002A7C5C">
        <w:rPr>
          <w:rFonts w:asciiTheme="minorHAnsi" w:hAnsiTheme="minorHAnsi"/>
          <w:color w:val="000000"/>
        </w:rPr>
        <w:t>Assign staff member to be in charge of ensuring fake PPE assembled/ordered and shipped to students.</w:t>
      </w:r>
    </w:p>
    <w:p w14:paraId="373DAC53" w14:textId="5851BFBC" w:rsidR="00272352" w:rsidRPr="002A7C5C" w:rsidRDefault="00760417" w:rsidP="002A7C5C">
      <w:pPr>
        <w:numPr>
          <w:ilvl w:val="2"/>
          <w:numId w:val="13"/>
        </w:numPr>
        <w:spacing w:line="231" w:lineRule="atLeast"/>
        <w:rPr>
          <w:rFonts w:asciiTheme="minorHAnsi" w:hAnsiTheme="minorHAnsi"/>
          <w:color w:val="000000"/>
        </w:rPr>
      </w:pPr>
      <w:r w:rsidRPr="002A7C5C">
        <w:rPr>
          <w:rFonts w:asciiTheme="minorHAnsi" w:hAnsiTheme="minorHAnsi"/>
          <w:color w:val="000000"/>
        </w:rPr>
        <w:t>Students to supply lab</w:t>
      </w:r>
      <w:r w:rsidR="00272352" w:rsidRPr="002A7C5C">
        <w:rPr>
          <w:rFonts w:asciiTheme="minorHAnsi" w:hAnsiTheme="minorHAnsi"/>
          <w:color w:val="000000"/>
        </w:rPr>
        <w:t xml:space="preserve"> goggles</w:t>
      </w:r>
      <w:r w:rsidRPr="002A7C5C">
        <w:rPr>
          <w:rFonts w:asciiTheme="minorHAnsi" w:hAnsiTheme="minorHAnsi"/>
          <w:color w:val="000000"/>
        </w:rPr>
        <w:t xml:space="preserve"> or</w:t>
      </w:r>
      <w:r w:rsidR="00272352" w:rsidRPr="002A7C5C">
        <w:rPr>
          <w:rFonts w:asciiTheme="minorHAnsi" w:hAnsiTheme="minorHAnsi"/>
          <w:color w:val="000000"/>
        </w:rPr>
        <w:t xml:space="preserve"> sunglasses</w:t>
      </w:r>
      <w:r w:rsidRPr="002A7C5C">
        <w:rPr>
          <w:rFonts w:asciiTheme="minorHAnsi" w:hAnsiTheme="minorHAnsi"/>
          <w:color w:val="000000"/>
        </w:rPr>
        <w:t>, possibly lab coats</w:t>
      </w:r>
      <w:r w:rsidR="00272352" w:rsidRPr="002A7C5C">
        <w:rPr>
          <w:rFonts w:asciiTheme="minorHAnsi" w:hAnsiTheme="minorHAnsi"/>
          <w:color w:val="000000"/>
        </w:rPr>
        <w:t>.</w:t>
      </w:r>
    </w:p>
    <w:p w14:paraId="242168ED" w14:textId="3E88B077" w:rsidR="009144F8" w:rsidRPr="002A7C5C" w:rsidRDefault="009144F8" w:rsidP="002A7C5C">
      <w:pPr>
        <w:numPr>
          <w:ilvl w:val="2"/>
          <w:numId w:val="13"/>
        </w:numPr>
        <w:spacing w:line="231" w:lineRule="atLeast"/>
        <w:rPr>
          <w:rFonts w:asciiTheme="minorHAnsi" w:hAnsiTheme="minorHAnsi"/>
          <w:color w:val="000000"/>
        </w:rPr>
      </w:pPr>
      <w:r w:rsidRPr="002A7C5C">
        <w:rPr>
          <w:rFonts w:asciiTheme="minorHAnsi" w:hAnsiTheme="minorHAnsi"/>
          <w:color w:val="000000"/>
        </w:rPr>
        <w:t>Determine communications with IT</w:t>
      </w:r>
      <w:r w:rsidR="002A7C5C">
        <w:rPr>
          <w:rFonts w:asciiTheme="minorHAnsi" w:hAnsiTheme="minorHAnsi"/>
          <w:color w:val="000000"/>
        </w:rPr>
        <w:t xml:space="preserve"> </w:t>
      </w:r>
    </w:p>
    <w:p w14:paraId="3BF81045" w14:textId="77777777" w:rsidR="009144F8" w:rsidRPr="002A7C5C" w:rsidRDefault="009144F8" w:rsidP="002A7C5C">
      <w:pPr>
        <w:numPr>
          <w:ilvl w:val="2"/>
          <w:numId w:val="13"/>
        </w:numPr>
        <w:spacing w:line="231" w:lineRule="atLeast"/>
        <w:rPr>
          <w:rFonts w:asciiTheme="minorHAnsi" w:hAnsiTheme="minorHAnsi"/>
          <w:color w:val="000000"/>
        </w:rPr>
      </w:pPr>
      <w:r w:rsidRPr="002A7C5C">
        <w:rPr>
          <w:rFonts w:asciiTheme="minorHAnsi" w:hAnsiTheme="minorHAnsi"/>
          <w:color w:val="000000"/>
        </w:rPr>
        <w:t xml:space="preserve">Assign group members, times, and group leaders. </w:t>
      </w:r>
    </w:p>
    <w:p w14:paraId="36950181" w14:textId="77777777" w:rsidR="009144F8" w:rsidRPr="002A7C5C" w:rsidRDefault="009144F8" w:rsidP="002A7C5C">
      <w:pPr>
        <w:numPr>
          <w:ilvl w:val="2"/>
          <w:numId w:val="13"/>
        </w:numPr>
        <w:spacing w:line="231" w:lineRule="atLeast"/>
        <w:rPr>
          <w:rFonts w:asciiTheme="minorHAnsi" w:hAnsiTheme="minorHAnsi"/>
          <w:color w:val="000000"/>
        </w:rPr>
      </w:pPr>
      <w:r w:rsidRPr="002A7C5C">
        <w:rPr>
          <w:rFonts w:asciiTheme="minorHAnsi" w:hAnsiTheme="minorHAnsi"/>
          <w:color w:val="000000"/>
        </w:rPr>
        <w:t xml:space="preserve">These and ground rules communicated to students and group leaders. </w:t>
      </w:r>
    </w:p>
    <w:p w14:paraId="0D6794EC" w14:textId="77777777" w:rsidR="009144F8" w:rsidRPr="002A7C5C" w:rsidRDefault="009144F8" w:rsidP="002A7C5C">
      <w:pPr>
        <w:numPr>
          <w:ilvl w:val="2"/>
          <w:numId w:val="13"/>
        </w:numPr>
        <w:spacing w:line="231" w:lineRule="atLeast"/>
        <w:rPr>
          <w:rFonts w:asciiTheme="minorHAnsi" w:hAnsiTheme="minorHAnsi"/>
          <w:color w:val="000000"/>
        </w:rPr>
      </w:pPr>
      <w:r w:rsidRPr="002A7C5C">
        <w:rPr>
          <w:rFonts w:asciiTheme="minorHAnsi" w:hAnsiTheme="minorHAnsi"/>
          <w:color w:val="000000"/>
        </w:rPr>
        <w:t xml:space="preserve">Test criteria put together and testers calibrated. </w:t>
      </w:r>
    </w:p>
    <w:p w14:paraId="06EDFB46" w14:textId="349EDF76" w:rsidR="00364BF4" w:rsidRPr="002A7C5C" w:rsidRDefault="00364BF4" w:rsidP="00364BF4">
      <w:pPr>
        <w:spacing w:line="231" w:lineRule="atLeast"/>
        <w:rPr>
          <w:rFonts w:asciiTheme="minorHAnsi" w:hAnsiTheme="minorHAnsi"/>
          <w:color w:val="000000"/>
        </w:rPr>
      </w:pPr>
      <w:r w:rsidRPr="002A7C5C">
        <w:rPr>
          <w:rFonts w:asciiTheme="minorHAnsi" w:hAnsiTheme="minorHAnsi"/>
          <w:b/>
          <w:bCs/>
          <w:color w:val="000000"/>
        </w:rPr>
        <w:t xml:space="preserve">4. </w:t>
      </w:r>
      <w:r w:rsidR="00272352" w:rsidRPr="002A7C5C">
        <w:rPr>
          <w:rFonts w:asciiTheme="minorHAnsi" w:hAnsiTheme="minorHAnsi"/>
          <w:b/>
          <w:bCs/>
          <w:color w:val="000000"/>
        </w:rPr>
        <w:t xml:space="preserve">Group </w:t>
      </w:r>
      <w:r w:rsidR="00224F22" w:rsidRPr="002A7C5C">
        <w:rPr>
          <w:rFonts w:asciiTheme="minorHAnsi" w:hAnsiTheme="minorHAnsi"/>
          <w:b/>
          <w:bCs/>
          <w:color w:val="000000"/>
        </w:rPr>
        <w:t xml:space="preserve">(or individual) </w:t>
      </w:r>
      <w:r w:rsidR="00272352" w:rsidRPr="002A7C5C">
        <w:rPr>
          <w:rFonts w:asciiTheme="minorHAnsi" w:hAnsiTheme="minorHAnsi"/>
          <w:b/>
          <w:bCs/>
          <w:color w:val="000000"/>
        </w:rPr>
        <w:t>active learning project</w:t>
      </w:r>
      <w:r w:rsidRPr="002A7C5C">
        <w:rPr>
          <w:rFonts w:asciiTheme="minorHAnsi" w:hAnsiTheme="minorHAnsi"/>
          <w:b/>
          <w:bCs/>
          <w:color w:val="000000"/>
        </w:rPr>
        <w:t xml:space="preserve"> and assessment.</w:t>
      </w:r>
    </w:p>
    <w:p w14:paraId="54BA1663" w14:textId="0D997C10" w:rsidR="00BB4461" w:rsidRPr="002A7C5C" w:rsidRDefault="00FE2CE8" w:rsidP="00364BF4">
      <w:pPr>
        <w:numPr>
          <w:ilvl w:val="1"/>
          <w:numId w:val="4"/>
        </w:numPr>
        <w:spacing w:line="231" w:lineRule="atLeast"/>
        <w:rPr>
          <w:rFonts w:asciiTheme="minorHAnsi" w:hAnsiTheme="minorHAnsi"/>
          <w:color w:val="000000"/>
        </w:rPr>
      </w:pPr>
      <w:r w:rsidRPr="002A7C5C">
        <w:rPr>
          <w:rFonts w:asciiTheme="minorHAnsi" w:hAnsiTheme="minorHAnsi"/>
          <w:color w:val="000000"/>
        </w:rPr>
        <w:t>D</w:t>
      </w:r>
      <w:r w:rsidR="00272352" w:rsidRPr="002A7C5C">
        <w:rPr>
          <w:rFonts w:asciiTheme="minorHAnsi" w:hAnsiTheme="minorHAnsi"/>
          <w:color w:val="000000"/>
        </w:rPr>
        <w:t xml:space="preserve">esign an infection control </w:t>
      </w:r>
      <w:r w:rsidR="00224F22" w:rsidRPr="002A7C5C">
        <w:rPr>
          <w:rFonts w:asciiTheme="minorHAnsi" w:hAnsiTheme="minorHAnsi"/>
          <w:color w:val="000000"/>
        </w:rPr>
        <w:t xml:space="preserve">program, clinical protocol, and </w:t>
      </w:r>
      <w:r w:rsidR="00272352" w:rsidRPr="002A7C5C">
        <w:rPr>
          <w:rFonts w:asciiTheme="minorHAnsi" w:hAnsiTheme="minorHAnsi"/>
          <w:color w:val="000000"/>
        </w:rPr>
        <w:t xml:space="preserve">quality </w:t>
      </w:r>
      <w:r w:rsidR="00224F22" w:rsidRPr="002A7C5C">
        <w:rPr>
          <w:rFonts w:asciiTheme="minorHAnsi" w:hAnsiTheme="minorHAnsi"/>
          <w:color w:val="000000"/>
        </w:rPr>
        <w:t>assurance</w:t>
      </w:r>
      <w:r w:rsidR="00272352" w:rsidRPr="002A7C5C">
        <w:rPr>
          <w:rFonts w:asciiTheme="minorHAnsi" w:hAnsiTheme="minorHAnsi"/>
          <w:color w:val="000000"/>
        </w:rPr>
        <w:t xml:space="preserve"> program for the dental setting they plan to go in to when they graduate.</w:t>
      </w:r>
    </w:p>
    <w:p w14:paraId="32A3EA58" w14:textId="3FBE2219" w:rsidR="00272352" w:rsidRPr="002A7C5C" w:rsidRDefault="009144F8" w:rsidP="00272352">
      <w:pPr>
        <w:numPr>
          <w:ilvl w:val="1"/>
          <w:numId w:val="6"/>
        </w:numPr>
        <w:spacing w:line="231" w:lineRule="atLeast"/>
        <w:rPr>
          <w:rFonts w:asciiTheme="minorHAnsi" w:hAnsiTheme="minorHAnsi"/>
          <w:color w:val="000000"/>
        </w:rPr>
      </w:pPr>
      <w:r w:rsidRPr="002A7C5C">
        <w:rPr>
          <w:rFonts w:asciiTheme="minorHAnsi" w:hAnsiTheme="minorHAnsi"/>
          <w:color w:val="000000"/>
        </w:rPr>
        <w:t>Break</w:t>
      </w:r>
      <w:r w:rsidR="00272352" w:rsidRPr="002A7C5C">
        <w:rPr>
          <w:rFonts w:asciiTheme="minorHAnsi" w:hAnsiTheme="minorHAnsi"/>
          <w:color w:val="000000"/>
        </w:rPr>
        <w:t xml:space="preserve"> into groups according to their graduation plans – private practices, associate, community clinic, IHS, academia, residency, etc. If enough are undecided, get them to design one for the dental school. </w:t>
      </w:r>
    </w:p>
    <w:p w14:paraId="685F0D7D" w14:textId="77777777" w:rsidR="002C4E27" w:rsidRPr="002C4E27" w:rsidRDefault="002C4E27" w:rsidP="002C4E27">
      <w:pPr>
        <w:numPr>
          <w:ilvl w:val="1"/>
          <w:numId w:val="6"/>
        </w:numPr>
        <w:spacing w:line="231" w:lineRule="atLeast"/>
        <w:rPr>
          <w:rFonts w:asciiTheme="minorHAnsi" w:hAnsiTheme="minorHAnsi"/>
          <w:b/>
          <w:bCs/>
          <w:color w:val="000000"/>
        </w:rPr>
      </w:pPr>
      <w:r w:rsidRPr="002A7C5C">
        <w:rPr>
          <w:rFonts w:asciiTheme="minorHAnsi" w:hAnsiTheme="minorHAnsi"/>
          <w:color w:val="000000"/>
          <w:u w:val="single"/>
        </w:rPr>
        <w:t>Assessment = Capstone Virtual Poster Presentation, discussion, production of the manual</w:t>
      </w:r>
      <w:r w:rsidRPr="002A7C5C">
        <w:rPr>
          <w:rFonts w:asciiTheme="minorHAnsi" w:hAnsiTheme="minorHAnsi"/>
          <w:color w:val="000000"/>
        </w:rPr>
        <w:t xml:space="preserve"> - </w:t>
      </w:r>
      <w:r w:rsidRPr="002A7C5C">
        <w:rPr>
          <w:rFonts w:asciiTheme="minorHAnsi" w:hAnsiTheme="minorHAnsi"/>
          <w:b/>
          <w:bCs/>
          <w:color w:val="000000"/>
          <w:highlight w:val="yellow"/>
        </w:rPr>
        <w:t>Worth X% of the grade.</w:t>
      </w:r>
      <w:r w:rsidRPr="002C4E27">
        <w:rPr>
          <w:rFonts w:asciiTheme="minorHAnsi" w:hAnsiTheme="minorHAnsi"/>
          <w:i/>
          <w:iCs/>
          <w:color w:val="000000"/>
        </w:rPr>
        <w:t xml:space="preserve"> </w:t>
      </w:r>
    </w:p>
    <w:p w14:paraId="6B539537" w14:textId="1D5531AA" w:rsidR="002C4E27" w:rsidRPr="002A7C5C" w:rsidRDefault="002C4E27" w:rsidP="002C4E27">
      <w:pPr>
        <w:numPr>
          <w:ilvl w:val="1"/>
          <w:numId w:val="6"/>
        </w:numPr>
        <w:spacing w:line="231" w:lineRule="atLeast"/>
        <w:rPr>
          <w:rFonts w:asciiTheme="minorHAnsi" w:hAnsiTheme="minorHAnsi"/>
          <w:b/>
          <w:bCs/>
          <w:color w:val="000000"/>
        </w:rPr>
      </w:pPr>
      <w:r w:rsidRPr="002A7C5C">
        <w:rPr>
          <w:rFonts w:asciiTheme="minorHAnsi" w:hAnsiTheme="minorHAnsi"/>
          <w:i/>
          <w:iCs/>
          <w:color w:val="000000"/>
        </w:rPr>
        <w:t>10 clinic sessions?</w:t>
      </w:r>
      <w:r w:rsidRPr="002A7C5C">
        <w:rPr>
          <w:rFonts w:asciiTheme="minorHAnsi" w:hAnsiTheme="minorHAnsi"/>
          <w:color w:val="000000"/>
        </w:rPr>
        <w:t> </w:t>
      </w:r>
    </w:p>
    <w:p w14:paraId="458E2828" w14:textId="2195603C" w:rsidR="009144F8" w:rsidRPr="002A7C5C" w:rsidRDefault="009144F8" w:rsidP="009144F8">
      <w:pPr>
        <w:numPr>
          <w:ilvl w:val="1"/>
          <w:numId w:val="6"/>
        </w:numPr>
        <w:spacing w:line="231" w:lineRule="atLeast"/>
        <w:rPr>
          <w:rFonts w:asciiTheme="minorHAnsi" w:hAnsiTheme="minorHAnsi"/>
          <w:color w:val="000000"/>
        </w:rPr>
      </w:pPr>
      <w:r w:rsidRPr="002A7C5C">
        <w:rPr>
          <w:rFonts w:asciiTheme="minorHAnsi" w:hAnsiTheme="minorHAnsi"/>
          <w:b/>
          <w:bCs/>
          <w:color w:val="000000"/>
        </w:rPr>
        <w:t>Tasks:</w:t>
      </w:r>
      <w:r w:rsidRPr="002A7C5C">
        <w:rPr>
          <w:rFonts w:asciiTheme="minorHAnsi" w:hAnsiTheme="minorHAnsi"/>
          <w:color w:val="000000"/>
        </w:rPr>
        <w:t xml:space="preserve"> </w:t>
      </w:r>
    </w:p>
    <w:p w14:paraId="79A77173" w14:textId="3BC89324" w:rsidR="009144F8" w:rsidRPr="002A7C5C" w:rsidRDefault="009144F8" w:rsidP="002C4E27">
      <w:pPr>
        <w:numPr>
          <w:ilvl w:val="2"/>
          <w:numId w:val="14"/>
        </w:numPr>
        <w:spacing w:line="231" w:lineRule="atLeast"/>
        <w:rPr>
          <w:rFonts w:asciiTheme="minorHAnsi" w:hAnsiTheme="minorHAnsi"/>
          <w:color w:val="000000"/>
        </w:rPr>
      </w:pPr>
      <w:r w:rsidRPr="002A7C5C">
        <w:rPr>
          <w:rFonts w:asciiTheme="minorHAnsi" w:hAnsiTheme="minorHAnsi"/>
          <w:color w:val="000000"/>
        </w:rPr>
        <w:t xml:space="preserve">Determine </w:t>
      </w:r>
      <w:r w:rsidR="002C4E27">
        <w:rPr>
          <w:rFonts w:asciiTheme="minorHAnsi" w:hAnsiTheme="minorHAnsi"/>
          <w:color w:val="000000"/>
        </w:rPr>
        <w:t xml:space="preserve">group project </w:t>
      </w:r>
      <w:r w:rsidRPr="002A7C5C">
        <w:rPr>
          <w:rFonts w:asciiTheme="minorHAnsi" w:hAnsiTheme="minorHAnsi"/>
          <w:color w:val="000000"/>
        </w:rPr>
        <w:t>communications with IT</w:t>
      </w:r>
    </w:p>
    <w:p w14:paraId="3A0E8C84" w14:textId="77777777" w:rsidR="002C4E27" w:rsidRPr="002A7C5C" w:rsidRDefault="002C4E27" w:rsidP="002C4E27">
      <w:pPr>
        <w:numPr>
          <w:ilvl w:val="2"/>
          <w:numId w:val="14"/>
        </w:numPr>
        <w:rPr>
          <w:rFonts w:asciiTheme="minorHAnsi" w:hAnsiTheme="minorHAnsi"/>
          <w:color w:val="000000"/>
        </w:rPr>
      </w:pPr>
      <w:r w:rsidRPr="002A7C5C">
        <w:rPr>
          <w:rFonts w:asciiTheme="minorHAnsi" w:hAnsiTheme="minorHAnsi"/>
          <w:color w:val="000000"/>
        </w:rPr>
        <w:t>Organize logistics of virtual poster session in advance with IT</w:t>
      </w:r>
    </w:p>
    <w:p w14:paraId="6603BC47" w14:textId="65F00327" w:rsidR="002C4E27" w:rsidRDefault="002C4E27" w:rsidP="002C4E27">
      <w:pPr>
        <w:numPr>
          <w:ilvl w:val="2"/>
          <w:numId w:val="14"/>
        </w:numPr>
        <w:spacing w:line="231" w:lineRule="atLeast"/>
        <w:rPr>
          <w:rFonts w:asciiTheme="minorHAnsi" w:hAnsiTheme="minorHAnsi"/>
          <w:color w:val="000000"/>
        </w:rPr>
      </w:pPr>
      <w:r w:rsidRPr="002A7C5C">
        <w:rPr>
          <w:rFonts w:asciiTheme="minorHAnsi" w:hAnsiTheme="minorHAnsi"/>
          <w:color w:val="000000"/>
        </w:rPr>
        <w:t xml:space="preserve">Grading criteria </w:t>
      </w:r>
      <w:r>
        <w:rPr>
          <w:rFonts w:asciiTheme="minorHAnsi" w:hAnsiTheme="minorHAnsi"/>
          <w:color w:val="000000"/>
        </w:rPr>
        <w:t xml:space="preserve">and ground rules </w:t>
      </w:r>
      <w:r w:rsidRPr="002A7C5C">
        <w:rPr>
          <w:rFonts w:asciiTheme="minorHAnsi" w:hAnsiTheme="minorHAnsi"/>
          <w:color w:val="000000"/>
        </w:rPr>
        <w:t xml:space="preserve">put together in advance </w:t>
      </w:r>
    </w:p>
    <w:p w14:paraId="0E4D010C" w14:textId="60E4F07A" w:rsidR="009144F8" w:rsidRPr="002A7C5C" w:rsidRDefault="009144F8" w:rsidP="002C4E27">
      <w:pPr>
        <w:numPr>
          <w:ilvl w:val="2"/>
          <w:numId w:val="14"/>
        </w:numPr>
        <w:spacing w:line="231" w:lineRule="atLeast"/>
        <w:rPr>
          <w:rFonts w:asciiTheme="minorHAnsi" w:hAnsiTheme="minorHAnsi"/>
          <w:color w:val="000000"/>
        </w:rPr>
      </w:pPr>
      <w:r w:rsidRPr="002A7C5C">
        <w:rPr>
          <w:rFonts w:asciiTheme="minorHAnsi" w:hAnsiTheme="minorHAnsi"/>
          <w:color w:val="000000"/>
        </w:rPr>
        <w:t xml:space="preserve">Assign group members, times, and group leaders. </w:t>
      </w:r>
    </w:p>
    <w:p w14:paraId="3B2DE394" w14:textId="0A740824" w:rsidR="009144F8" w:rsidRPr="002A7C5C" w:rsidRDefault="002C4E27" w:rsidP="002C4E27">
      <w:pPr>
        <w:numPr>
          <w:ilvl w:val="2"/>
          <w:numId w:val="14"/>
        </w:numPr>
        <w:spacing w:line="231" w:lineRule="atLeast"/>
        <w:rPr>
          <w:rFonts w:asciiTheme="minorHAnsi" w:hAnsiTheme="minorHAnsi"/>
          <w:color w:val="000000"/>
        </w:rPr>
      </w:pPr>
      <w:r>
        <w:rPr>
          <w:rFonts w:asciiTheme="minorHAnsi" w:hAnsiTheme="minorHAnsi"/>
          <w:color w:val="000000"/>
        </w:rPr>
        <w:t xml:space="preserve">Communications, </w:t>
      </w:r>
      <w:r w:rsidR="009144F8" w:rsidRPr="002A7C5C">
        <w:rPr>
          <w:rFonts w:asciiTheme="minorHAnsi" w:hAnsiTheme="minorHAnsi"/>
          <w:color w:val="000000"/>
        </w:rPr>
        <w:t>ground rules</w:t>
      </w:r>
      <w:r>
        <w:rPr>
          <w:rFonts w:asciiTheme="minorHAnsi" w:hAnsiTheme="minorHAnsi"/>
          <w:color w:val="000000"/>
        </w:rPr>
        <w:t>, and grading</w:t>
      </w:r>
      <w:r w:rsidR="009144F8" w:rsidRPr="002A7C5C">
        <w:rPr>
          <w:rFonts w:asciiTheme="minorHAnsi" w:hAnsiTheme="minorHAnsi"/>
          <w:color w:val="000000"/>
        </w:rPr>
        <w:t xml:space="preserve"> communicated to students and group leaders. </w:t>
      </w:r>
    </w:p>
    <w:p w14:paraId="77ED70CC" w14:textId="78BCE994" w:rsidR="009144F8" w:rsidRPr="002A7C5C" w:rsidRDefault="009144F8" w:rsidP="002C4E27">
      <w:pPr>
        <w:numPr>
          <w:ilvl w:val="2"/>
          <w:numId w:val="14"/>
        </w:numPr>
        <w:rPr>
          <w:rFonts w:asciiTheme="minorHAnsi" w:hAnsiTheme="minorHAnsi"/>
          <w:color w:val="000000"/>
        </w:rPr>
      </w:pPr>
      <w:r w:rsidRPr="002A7C5C">
        <w:rPr>
          <w:rFonts w:asciiTheme="minorHAnsi" w:hAnsiTheme="minorHAnsi"/>
          <w:color w:val="000000"/>
        </w:rPr>
        <w:t xml:space="preserve">Calibrate </w:t>
      </w:r>
      <w:r w:rsidR="00801328" w:rsidRPr="002A7C5C">
        <w:rPr>
          <w:rFonts w:asciiTheme="minorHAnsi" w:hAnsiTheme="minorHAnsi"/>
          <w:color w:val="000000"/>
        </w:rPr>
        <w:t>graders</w:t>
      </w:r>
    </w:p>
    <w:p w14:paraId="26679815" w14:textId="77777777" w:rsidR="00801328" w:rsidRPr="002A7C5C" w:rsidRDefault="00801328" w:rsidP="00272352">
      <w:pPr>
        <w:rPr>
          <w:rFonts w:asciiTheme="minorHAnsi" w:hAnsiTheme="minorHAnsi"/>
          <w:color w:val="000000"/>
        </w:rPr>
      </w:pPr>
    </w:p>
    <w:p w14:paraId="54C213C6" w14:textId="77777777" w:rsidR="005E09C7" w:rsidRPr="002A7C5C" w:rsidRDefault="005E09C7" w:rsidP="00272352">
      <w:pPr>
        <w:rPr>
          <w:rFonts w:asciiTheme="minorHAnsi" w:hAnsiTheme="minorHAnsi"/>
          <w:color w:val="000000"/>
        </w:rPr>
      </w:pPr>
    </w:p>
    <w:p w14:paraId="244BD0C0" w14:textId="65ED0297" w:rsidR="00DB5A26" w:rsidRPr="002A7C5C" w:rsidRDefault="002A7C5C" w:rsidP="00DB5A26">
      <w:pPr>
        <w:rPr>
          <w:rFonts w:asciiTheme="minorHAnsi" w:hAnsiTheme="minorHAnsi"/>
          <w:color w:val="000000"/>
        </w:rPr>
      </w:pPr>
      <w:r w:rsidRPr="002A7C5C">
        <w:rPr>
          <w:rFonts w:asciiTheme="minorHAnsi" w:hAnsiTheme="minorHAnsi"/>
          <w:b/>
          <w:bCs/>
          <w:color w:val="000000"/>
        </w:rPr>
        <w:t>Training</w:t>
      </w:r>
      <w:r w:rsidR="00DB5A26" w:rsidRPr="002A7C5C">
        <w:rPr>
          <w:rFonts w:asciiTheme="minorHAnsi" w:hAnsiTheme="minorHAnsi"/>
          <w:b/>
          <w:bCs/>
          <w:color w:val="000000"/>
        </w:rPr>
        <w:t xml:space="preserve"> resources </w:t>
      </w:r>
      <w:r w:rsidR="002C4E27">
        <w:rPr>
          <w:rFonts w:asciiTheme="minorHAnsi" w:hAnsiTheme="minorHAnsi"/>
          <w:b/>
          <w:bCs/>
          <w:color w:val="000000"/>
        </w:rPr>
        <w:t xml:space="preserve">chosen </w:t>
      </w:r>
      <w:r w:rsidR="00DB5A26" w:rsidRPr="002A7C5C">
        <w:rPr>
          <w:rFonts w:asciiTheme="minorHAnsi" w:hAnsiTheme="minorHAnsi"/>
          <w:b/>
          <w:bCs/>
          <w:color w:val="000000"/>
        </w:rPr>
        <w:t>for the initial week of online learning:</w:t>
      </w:r>
    </w:p>
    <w:p w14:paraId="40D77E5A" w14:textId="1DBC36C3" w:rsidR="00294BAC" w:rsidRPr="002A7C5C" w:rsidRDefault="008711ED" w:rsidP="009B0AAB">
      <w:pPr>
        <w:numPr>
          <w:ilvl w:val="0"/>
          <w:numId w:val="11"/>
        </w:numPr>
        <w:rPr>
          <w:rFonts w:asciiTheme="minorHAnsi" w:hAnsiTheme="minorHAnsi"/>
          <w:color w:val="000000"/>
        </w:rPr>
      </w:pPr>
      <w:r w:rsidRPr="002A7C5C">
        <w:rPr>
          <w:rFonts w:asciiTheme="minorHAnsi" w:hAnsiTheme="minorHAnsi"/>
          <w:color w:val="000000"/>
        </w:rPr>
        <w:t>We centered this</w:t>
      </w:r>
      <w:r w:rsidR="00817A8A" w:rsidRPr="002A7C5C">
        <w:rPr>
          <w:rFonts w:asciiTheme="minorHAnsi" w:hAnsiTheme="minorHAnsi"/>
          <w:color w:val="000000"/>
        </w:rPr>
        <w:t xml:space="preserve"> augmented COVID training</w:t>
      </w:r>
      <w:r w:rsidRPr="002A7C5C">
        <w:rPr>
          <w:rFonts w:asciiTheme="minorHAnsi" w:hAnsiTheme="minorHAnsi"/>
          <w:color w:val="000000"/>
        </w:rPr>
        <w:t xml:space="preserve"> on</w:t>
      </w:r>
      <w:r w:rsidR="00817A8A" w:rsidRPr="002A7C5C">
        <w:rPr>
          <w:rFonts w:asciiTheme="minorHAnsi" w:hAnsiTheme="minorHAnsi"/>
          <w:color w:val="000000"/>
        </w:rPr>
        <w:t xml:space="preserve"> t</w:t>
      </w:r>
      <w:r w:rsidR="00294BAC" w:rsidRPr="002A7C5C">
        <w:rPr>
          <w:rFonts w:asciiTheme="minorHAnsi" w:hAnsiTheme="minorHAnsi"/>
          <w:color w:val="000000"/>
        </w:rPr>
        <w:t xml:space="preserve">he 10 CDC </w:t>
      </w:r>
      <w:r w:rsidR="0099684D" w:rsidRPr="002A7C5C">
        <w:rPr>
          <w:rFonts w:asciiTheme="minorHAnsi" w:hAnsiTheme="minorHAnsi"/>
          <w:color w:val="000000"/>
        </w:rPr>
        <w:t>Training Modules</w:t>
      </w:r>
      <w:r w:rsidR="009B0AAB" w:rsidRPr="002A7C5C">
        <w:rPr>
          <w:rFonts w:asciiTheme="minorHAnsi" w:hAnsiTheme="minorHAnsi"/>
          <w:color w:val="000000"/>
        </w:rPr>
        <w:t xml:space="preserve"> </w:t>
      </w:r>
      <w:r w:rsidR="009B0AAB" w:rsidRPr="002A7C5C">
        <w:rPr>
          <w:rFonts w:asciiTheme="minorHAnsi" w:hAnsiTheme="minorHAnsi"/>
          <w:i/>
          <w:iCs/>
          <w:color w:val="000000"/>
        </w:rPr>
        <w:t>Basic Expectations for Safe Care</w:t>
      </w:r>
      <w:r w:rsidR="00294BAC" w:rsidRPr="002A7C5C">
        <w:rPr>
          <w:rFonts w:asciiTheme="minorHAnsi" w:hAnsiTheme="minorHAnsi"/>
          <w:color w:val="000000"/>
        </w:rPr>
        <w:t xml:space="preserve"> from OSAP.org</w:t>
      </w:r>
      <w:r w:rsidR="00817A8A" w:rsidRPr="002A7C5C">
        <w:rPr>
          <w:rFonts w:asciiTheme="minorHAnsi" w:hAnsiTheme="minorHAnsi"/>
          <w:color w:val="000000"/>
        </w:rPr>
        <w:t>.</w:t>
      </w:r>
      <w:r w:rsidR="00294BAC" w:rsidRPr="002A7C5C">
        <w:rPr>
          <w:rFonts w:asciiTheme="minorHAnsi" w:hAnsiTheme="minorHAnsi"/>
          <w:color w:val="000000"/>
        </w:rPr>
        <w:t xml:space="preserve"> These lessons are older</w:t>
      </w:r>
      <w:r w:rsidR="00817A8A" w:rsidRPr="002A7C5C">
        <w:rPr>
          <w:rFonts w:asciiTheme="minorHAnsi" w:hAnsiTheme="minorHAnsi"/>
          <w:color w:val="000000"/>
        </w:rPr>
        <w:t xml:space="preserve"> but classic</w:t>
      </w:r>
      <w:r w:rsidR="00F65288" w:rsidRPr="002A7C5C">
        <w:rPr>
          <w:rFonts w:asciiTheme="minorHAnsi" w:hAnsiTheme="minorHAnsi"/>
          <w:color w:val="000000"/>
        </w:rPr>
        <w:t xml:space="preserve"> and each includes slides and a presenter script. We did not </w:t>
      </w:r>
      <w:r w:rsidR="002A7C5C" w:rsidRPr="002A7C5C">
        <w:rPr>
          <w:rFonts w:asciiTheme="minorHAnsi" w:hAnsiTheme="minorHAnsi"/>
          <w:color w:val="000000"/>
        </w:rPr>
        <w:t xml:space="preserve">have a presenter record them </w:t>
      </w:r>
      <w:r w:rsidR="00F65288" w:rsidRPr="002A7C5C">
        <w:rPr>
          <w:rFonts w:asciiTheme="minorHAnsi" w:hAnsiTheme="minorHAnsi"/>
          <w:color w:val="000000"/>
        </w:rPr>
        <w:t>because we do not currently have the time, so we posted both the slides and the presenter script</w:t>
      </w:r>
      <w:r w:rsidR="00294BAC" w:rsidRPr="002A7C5C">
        <w:rPr>
          <w:rFonts w:asciiTheme="minorHAnsi" w:hAnsiTheme="minorHAnsi"/>
          <w:color w:val="000000"/>
        </w:rPr>
        <w:t xml:space="preserve">: </w:t>
      </w:r>
      <w:hyperlink r:id="rId6" w:history="1">
        <w:r w:rsidR="00294BAC" w:rsidRPr="002A7C5C">
          <w:rPr>
            <w:rFonts w:asciiTheme="minorHAnsi" w:hAnsiTheme="minorHAnsi"/>
            <w:color w:val="0563C1"/>
            <w:u w:val="single"/>
          </w:rPr>
          <w:t>https://www.osap.org/page/NewCDCSummary</w:t>
        </w:r>
      </w:hyperlink>
      <w:r w:rsidR="00817A8A" w:rsidRPr="002A7C5C">
        <w:rPr>
          <w:rFonts w:asciiTheme="minorHAnsi" w:hAnsiTheme="minorHAnsi"/>
          <w:color w:val="000000"/>
        </w:rPr>
        <w:t>.</w:t>
      </w:r>
      <w:r w:rsidR="00294BAC" w:rsidRPr="002A7C5C">
        <w:rPr>
          <w:rFonts w:asciiTheme="minorHAnsi" w:hAnsiTheme="minorHAnsi"/>
          <w:color w:val="000000"/>
        </w:rPr>
        <w:t xml:space="preserve"> </w:t>
      </w:r>
      <w:r w:rsidR="00817A8A" w:rsidRPr="002A7C5C">
        <w:rPr>
          <w:rFonts w:asciiTheme="minorHAnsi" w:hAnsiTheme="minorHAnsi"/>
          <w:color w:val="000000"/>
        </w:rPr>
        <w:t>T</w:t>
      </w:r>
      <w:r w:rsidR="00294BAC" w:rsidRPr="002A7C5C">
        <w:rPr>
          <w:rFonts w:asciiTheme="minorHAnsi" w:hAnsiTheme="minorHAnsi"/>
          <w:color w:val="000000"/>
        </w:rPr>
        <w:t>here are other</w:t>
      </w:r>
      <w:r w:rsidR="00F65288" w:rsidRPr="002A7C5C">
        <w:rPr>
          <w:rFonts w:asciiTheme="minorHAnsi" w:hAnsiTheme="minorHAnsi"/>
          <w:color w:val="000000"/>
        </w:rPr>
        <w:t xml:space="preserve"> item</w:t>
      </w:r>
      <w:r w:rsidR="00294BAC" w:rsidRPr="002A7C5C">
        <w:rPr>
          <w:rFonts w:asciiTheme="minorHAnsi" w:hAnsiTheme="minorHAnsi"/>
          <w:color w:val="000000"/>
        </w:rPr>
        <w:t>s on the OSAP website you could choose instead. We chose these so the students could contrast them with current needs and recommendations.</w:t>
      </w:r>
    </w:p>
    <w:p w14:paraId="62082331" w14:textId="6F7CD2D0" w:rsidR="00462D50" w:rsidRPr="002A7C5C" w:rsidRDefault="00DB5A26" w:rsidP="00DB5A26">
      <w:pPr>
        <w:numPr>
          <w:ilvl w:val="0"/>
          <w:numId w:val="11"/>
        </w:numPr>
        <w:rPr>
          <w:rFonts w:asciiTheme="minorHAnsi" w:hAnsiTheme="minorHAnsi"/>
          <w:color w:val="000000"/>
        </w:rPr>
      </w:pPr>
      <w:r w:rsidRPr="002A7C5C">
        <w:rPr>
          <w:rFonts w:asciiTheme="minorHAnsi" w:hAnsiTheme="minorHAnsi"/>
          <w:color w:val="000000"/>
        </w:rPr>
        <w:t>We ask the</w:t>
      </w:r>
      <w:r w:rsidR="00EE70ED" w:rsidRPr="002A7C5C">
        <w:rPr>
          <w:rFonts w:asciiTheme="minorHAnsi" w:hAnsiTheme="minorHAnsi"/>
          <w:color w:val="000000"/>
        </w:rPr>
        <w:t xml:space="preserve"> students</w:t>
      </w:r>
      <w:r w:rsidRPr="002A7C5C">
        <w:rPr>
          <w:rFonts w:asciiTheme="minorHAnsi" w:hAnsiTheme="minorHAnsi"/>
          <w:color w:val="000000"/>
        </w:rPr>
        <w:t xml:space="preserve"> to </w:t>
      </w:r>
      <w:r w:rsidR="002A7C5C" w:rsidRPr="002A7C5C">
        <w:rPr>
          <w:rFonts w:asciiTheme="minorHAnsi" w:hAnsiTheme="minorHAnsi"/>
          <w:color w:val="000000"/>
        </w:rPr>
        <w:t xml:space="preserve">also </w:t>
      </w:r>
      <w:r w:rsidRPr="002A7C5C">
        <w:rPr>
          <w:rFonts w:asciiTheme="minorHAnsi" w:hAnsiTheme="minorHAnsi"/>
          <w:color w:val="000000"/>
        </w:rPr>
        <w:t>look at a variety of other resources</w:t>
      </w:r>
      <w:r w:rsidR="00CE1640" w:rsidRPr="002A7C5C">
        <w:rPr>
          <w:rFonts w:asciiTheme="minorHAnsi" w:hAnsiTheme="minorHAnsi"/>
          <w:color w:val="000000"/>
        </w:rPr>
        <w:t xml:space="preserve"> we loaded online, distributing several of them with each of the </w:t>
      </w:r>
      <w:r w:rsidR="008711ED" w:rsidRPr="002A7C5C">
        <w:rPr>
          <w:rFonts w:asciiTheme="minorHAnsi" w:hAnsiTheme="minorHAnsi"/>
          <w:color w:val="000000"/>
        </w:rPr>
        <w:t xml:space="preserve">10 </w:t>
      </w:r>
      <w:r w:rsidR="00CE1640" w:rsidRPr="002A7C5C">
        <w:rPr>
          <w:rFonts w:asciiTheme="minorHAnsi" w:hAnsiTheme="minorHAnsi"/>
          <w:color w:val="000000"/>
        </w:rPr>
        <w:t>CDC lessons to complement or contrast with it</w:t>
      </w:r>
      <w:r w:rsidRPr="002A7C5C">
        <w:rPr>
          <w:rFonts w:asciiTheme="minorHAnsi" w:hAnsiTheme="minorHAnsi"/>
          <w:color w:val="000000"/>
        </w:rPr>
        <w:t xml:space="preserve">: </w:t>
      </w:r>
    </w:p>
    <w:p w14:paraId="23A13B05" w14:textId="77FFE1CE" w:rsidR="00462D50" w:rsidRPr="002A7C5C" w:rsidRDefault="00DB5A26" w:rsidP="00462D50">
      <w:pPr>
        <w:numPr>
          <w:ilvl w:val="1"/>
          <w:numId w:val="11"/>
        </w:numPr>
        <w:rPr>
          <w:rFonts w:asciiTheme="minorHAnsi" w:hAnsiTheme="minorHAnsi"/>
          <w:color w:val="000000"/>
        </w:rPr>
      </w:pPr>
      <w:r w:rsidRPr="002A7C5C">
        <w:rPr>
          <w:rFonts w:asciiTheme="minorHAnsi" w:hAnsiTheme="minorHAnsi"/>
          <w:color w:val="000000"/>
        </w:rPr>
        <w:t>news articles</w:t>
      </w:r>
      <w:r w:rsidR="00462D50" w:rsidRPr="002A7C5C">
        <w:rPr>
          <w:rFonts w:asciiTheme="minorHAnsi" w:hAnsiTheme="minorHAnsi"/>
          <w:color w:val="000000"/>
        </w:rPr>
        <w:t xml:space="preserve"> about COVID</w:t>
      </w:r>
      <w:r w:rsidRPr="002A7C5C">
        <w:rPr>
          <w:rFonts w:asciiTheme="minorHAnsi" w:hAnsiTheme="minorHAnsi"/>
          <w:color w:val="000000"/>
        </w:rPr>
        <w:t xml:space="preserve">, </w:t>
      </w:r>
      <w:r w:rsidR="00CE1640" w:rsidRPr="002A7C5C">
        <w:rPr>
          <w:rFonts w:asciiTheme="minorHAnsi" w:hAnsiTheme="minorHAnsi"/>
          <w:color w:val="000000"/>
        </w:rPr>
        <w:t>waterlines, infections transmitted in dental offices, etc.,</w:t>
      </w:r>
    </w:p>
    <w:p w14:paraId="757B05AF" w14:textId="05D59329" w:rsidR="00462D50" w:rsidRPr="002A7C5C" w:rsidRDefault="00DB5A26" w:rsidP="00462D50">
      <w:pPr>
        <w:numPr>
          <w:ilvl w:val="1"/>
          <w:numId w:val="11"/>
        </w:numPr>
        <w:rPr>
          <w:rFonts w:asciiTheme="minorHAnsi" w:hAnsiTheme="minorHAnsi"/>
          <w:color w:val="000000"/>
        </w:rPr>
      </w:pPr>
      <w:proofErr w:type="spellStart"/>
      <w:r w:rsidRPr="002A7C5C">
        <w:rPr>
          <w:rFonts w:asciiTheme="minorHAnsi" w:hAnsiTheme="minorHAnsi"/>
          <w:color w:val="000000"/>
        </w:rPr>
        <w:t>TEDtalk</w:t>
      </w:r>
      <w:proofErr w:type="spellEnd"/>
      <w:r w:rsidR="005B51FC" w:rsidRPr="002A7C5C">
        <w:rPr>
          <w:rFonts w:asciiTheme="minorHAnsi" w:hAnsiTheme="minorHAnsi"/>
          <w:color w:val="000000"/>
        </w:rPr>
        <w:t xml:space="preserve">, </w:t>
      </w:r>
      <w:r w:rsidR="005B51FC" w:rsidRPr="002A7C5C">
        <w:rPr>
          <w:rFonts w:asciiTheme="minorHAnsi" w:hAnsiTheme="minorHAnsi"/>
          <w:i/>
          <w:iCs/>
          <w:color w:val="000000"/>
        </w:rPr>
        <w:t>Coronavirus Is Our Future</w:t>
      </w:r>
      <w:r w:rsidR="00171115" w:rsidRPr="002A7C5C">
        <w:rPr>
          <w:rFonts w:asciiTheme="minorHAnsi" w:hAnsiTheme="minorHAnsi"/>
          <w:i/>
          <w:iCs/>
          <w:color w:val="000000"/>
        </w:rPr>
        <w:t xml:space="preserve"> </w:t>
      </w:r>
      <w:r w:rsidR="00171115" w:rsidRPr="002A7C5C">
        <w:rPr>
          <w:rFonts w:asciiTheme="minorHAnsi" w:hAnsiTheme="minorHAnsi"/>
          <w:color w:val="000000"/>
        </w:rPr>
        <w:t>(March 11, 2020)</w:t>
      </w:r>
      <w:r w:rsidR="005B51FC" w:rsidRPr="002A7C5C">
        <w:rPr>
          <w:rFonts w:asciiTheme="minorHAnsi" w:hAnsiTheme="minorHAnsi"/>
          <w:color w:val="000000"/>
        </w:rPr>
        <w:t xml:space="preserve">: </w:t>
      </w:r>
      <w:hyperlink r:id="rId7" w:history="1">
        <w:r w:rsidR="005B51FC" w:rsidRPr="002A7C5C">
          <w:rPr>
            <w:rStyle w:val="Hyperlink"/>
            <w:rFonts w:asciiTheme="minorHAnsi" w:hAnsiTheme="minorHAnsi"/>
          </w:rPr>
          <w:t>https://www.youtube.com/watch?v=Fqw-9yMV0sI&amp;feature=emb_rel_end</w:t>
        </w:r>
      </w:hyperlink>
      <w:r w:rsidR="005B51FC" w:rsidRPr="002A7C5C">
        <w:rPr>
          <w:rFonts w:asciiTheme="minorHAnsi" w:hAnsiTheme="minorHAnsi"/>
          <w:color w:val="000000"/>
        </w:rPr>
        <w:t xml:space="preserve"> </w:t>
      </w:r>
    </w:p>
    <w:p w14:paraId="59DF14A6" w14:textId="22B05A6B" w:rsidR="00462D50" w:rsidRPr="002A7C5C" w:rsidRDefault="00626591" w:rsidP="00462D50">
      <w:pPr>
        <w:numPr>
          <w:ilvl w:val="1"/>
          <w:numId w:val="11"/>
        </w:numPr>
        <w:rPr>
          <w:rFonts w:asciiTheme="minorHAnsi" w:hAnsiTheme="minorHAnsi"/>
          <w:color w:val="000000"/>
        </w:rPr>
      </w:pPr>
      <w:r w:rsidRPr="002A7C5C">
        <w:rPr>
          <w:rFonts w:asciiTheme="minorHAnsi" w:hAnsiTheme="minorHAnsi"/>
          <w:i/>
          <w:iCs/>
          <w:color w:val="000000"/>
        </w:rPr>
        <w:t xml:space="preserve">National Personal Protective </w:t>
      </w:r>
      <w:r w:rsidR="00FD36FD" w:rsidRPr="002A7C5C">
        <w:rPr>
          <w:rFonts w:asciiTheme="minorHAnsi" w:hAnsiTheme="minorHAnsi"/>
          <w:i/>
          <w:iCs/>
          <w:color w:val="000000"/>
        </w:rPr>
        <w:t>Technology</w:t>
      </w:r>
      <w:r w:rsidR="00FD36FD" w:rsidRPr="002A7C5C">
        <w:rPr>
          <w:rFonts w:asciiTheme="minorHAnsi" w:hAnsiTheme="minorHAnsi"/>
          <w:color w:val="000000"/>
        </w:rPr>
        <w:t xml:space="preserve"> Lab</w:t>
      </w:r>
      <w:r w:rsidR="00DB5A26" w:rsidRPr="002A7C5C">
        <w:rPr>
          <w:rFonts w:asciiTheme="minorHAnsi" w:hAnsiTheme="minorHAnsi"/>
          <w:color w:val="000000"/>
        </w:rPr>
        <w:t xml:space="preserve"> website about N95 respirators</w:t>
      </w:r>
      <w:r w:rsidR="00F54386" w:rsidRPr="002A7C5C">
        <w:rPr>
          <w:rFonts w:asciiTheme="minorHAnsi" w:hAnsiTheme="minorHAnsi"/>
          <w:color w:val="000000"/>
        </w:rPr>
        <w:t xml:space="preserve"> (January 26, 2018)</w:t>
      </w:r>
      <w:r w:rsidR="00DB5A26" w:rsidRPr="002A7C5C">
        <w:rPr>
          <w:rFonts w:asciiTheme="minorHAnsi" w:hAnsiTheme="minorHAnsi"/>
          <w:color w:val="000000"/>
        </w:rPr>
        <w:t>:</w:t>
      </w:r>
      <w:r w:rsidR="00462D50" w:rsidRPr="002A7C5C">
        <w:rPr>
          <w:rFonts w:asciiTheme="minorHAnsi" w:hAnsiTheme="minorHAnsi"/>
          <w:color w:val="000000"/>
        </w:rPr>
        <w:t xml:space="preserve"> </w:t>
      </w:r>
      <w:hyperlink r:id="rId8" w:history="1">
        <w:r w:rsidR="00462D50" w:rsidRPr="002A7C5C">
          <w:rPr>
            <w:rStyle w:val="Hyperlink"/>
            <w:rFonts w:asciiTheme="minorHAnsi" w:hAnsiTheme="minorHAnsi"/>
          </w:rPr>
          <w:t>https://www.cdc.gov/niosh/npptl/topics/respirators/disp_part/respsource3healthcare.html</w:t>
        </w:r>
      </w:hyperlink>
    </w:p>
    <w:p w14:paraId="219258E6" w14:textId="6D398C4C" w:rsidR="008355C1" w:rsidRPr="002A7C5C" w:rsidRDefault="008355C1" w:rsidP="005B4052">
      <w:pPr>
        <w:numPr>
          <w:ilvl w:val="1"/>
          <w:numId w:val="11"/>
        </w:numPr>
        <w:rPr>
          <w:rFonts w:asciiTheme="minorHAnsi" w:hAnsiTheme="minorHAnsi"/>
          <w:color w:val="000000"/>
        </w:rPr>
      </w:pPr>
      <w:r w:rsidRPr="002A7C5C">
        <w:rPr>
          <w:rFonts w:asciiTheme="minorHAnsi" w:hAnsiTheme="minorHAnsi"/>
          <w:color w:val="000000"/>
        </w:rPr>
        <w:t xml:space="preserve">CDC </w:t>
      </w:r>
      <w:r w:rsidR="005B4052" w:rsidRPr="002A7C5C">
        <w:rPr>
          <w:rFonts w:asciiTheme="minorHAnsi" w:hAnsiTheme="minorHAnsi"/>
          <w:i/>
          <w:iCs/>
          <w:color w:val="000000"/>
        </w:rPr>
        <w:t>Interim Infection Prevention and Control Guidance for Dental Settings During the COVID-19 Response</w:t>
      </w:r>
      <w:r w:rsidRPr="002A7C5C">
        <w:rPr>
          <w:rFonts w:asciiTheme="minorHAnsi" w:hAnsiTheme="minorHAnsi"/>
          <w:i/>
          <w:iCs/>
          <w:color w:val="000000"/>
        </w:rPr>
        <w:t xml:space="preserve"> </w:t>
      </w:r>
      <w:r w:rsidR="005B4052" w:rsidRPr="002A7C5C">
        <w:rPr>
          <w:rFonts w:asciiTheme="minorHAnsi" w:hAnsiTheme="minorHAnsi"/>
          <w:color w:val="000000"/>
        </w:rPr>
        <w:t>(</w:t>
      </w:r>
      <w:r w:rsidRPr="002A7C5C">
        <w:rPr>
          <w:rFonts w:asciiTheme="minorHAnsi" w:hAnsiTheme="minorHAnsi"/>
          <w:color w:val="000000"/>
        </w:rPr>
        <w:t>March 26, 2020</w:t>
      </w:r>
      <w:r w:rsidR="005B4052" w:rsidRPr="002A7C5C">
        <w:rPr>
          <w:rFonts w:asciiTheme="minorHAnsi" w:hAnsiTheme="minorHAnsi"/>
          <w:color w:val="000000"/>
        </w:rPr>
        <w:t>)</w:t>
      </w:r>
      <w:r w:rsidRPr="002A7C5C">
        <w:rPr>
          <w:rFonts w:asciiTheme="minorHAnsi" w:hAnsiTheme="minorHAnsi"/>
          <w:color w:val="000000"/>
        </w:rPr>
        <w:t xml:space="preserve">:  </w:t>
      </w:r>
      <w:hyperlink r:id="rId9" w:history="1">
        <w:r w:rsidRPr="002A7C5C">
          <w:rPr>
            <w:rStyle w:val="Hyperlink"/>
            <w:rFonts w:asciiTheme="minorHAnsi" w:hAnsiTheme="minorHAnsi"/>
          </w:rPr>
          <w:t>https://www.cdc.gov/coronavirus/2019-ncov/hcp/dental-settings.html</w:t>
        </w:r>
      </w:hyperlink>
      <w:r w:rsidRPr="002A7C5C">
        <w:rPr>
          <w:rFonts w:asciiTheme="minorHAnsi" w:hAnsiTheme="minorHAnsi"/>
          <w:color w:val="000000"/>
        </w:rPr>
        <w:t>  </w:t>
      </w:r>
    </w:p>
    <w:p w14:paraId="2EF6A34F" w14:textId="73A5253C" w:rsidR="004375AC" w:rsidRPr="002A7C5C" w:rsidRDefault="004375AC" w:rsidP="00462D50">
      <w:pPr>
        <w:numPr>
          <w:ilvl w:val="1"/>
          <w:numId w:val="11"/>
        </w:numPr>
        <w:rPr>
          <w:rFonts w:asciiTheme="minorHAnsi" w:hAnsiTheme="minorHAnsi"/>
          <w:color w:val="000000"/>
        </w:rPr>
      </w:pPr>
      <w:r w:rsidRPr="002A7C5C">
        <w:rPr>
          <w:rFonts w:asciiTheme="minorHAnsi" w:hAnsiTheme="minorHAnsi"/>
          <w:color w:val="000000"/>
        </w:rPr>
        <w:t xml:space="preserve">ADA webinar on COVID </w:t>
      </w:r>
      <w:r w:rsidR="00B14B5C" w:rsidRPr="002A7C5C">
        <w:rPr>
          <w:rFonts w:asciiTheme="minorHAnsi" w:hAnsiTheme="minorHAnsi"/>
          <w:color w:val="000000"/>
        </w:rPr>
        <w:t>infection control</w:t>
      </w:r>
    </w:p>
    <w:p w14:paraId="63167FA8" w14:textId="6B74707C" w:rsidR="00936259" w:rsidRPr="002A7C5C" w:rsidRDefault="00936259" w:rsidP="00936259">
      <w:pPr>
        <w:numPr>
          <w:ilvl w:val="1"/>
          <w:numId w:val="11"/>
        </w:numPr>
        <w:rPr>
          <w:rFonts w:asciiTheme="minorHAnsi" w:hAnsiTheme="minorHAnsi"/>
          <w:color w:val="000000"/>
        </w:rPr>
      </w:pPr>
      <w:r w:rsidRPr="002A7C5C">
        <w:rPr>
          <w:rFonts w:asciiTheme="minorHAnsi" w:hAnsiTheme="minorHAnsi"/>
          <w:color w:val="000000"/>
        </w:rPr>
        <w:t xml:space="preserve">CDC </w:t>
      </w:r>
      <w:r w:rsidRPr="002A7C5C">
        <w:rPr>
          <w:rFonts w:asciiTheme="minorHAnsi" w:hAnsiTheme="minorHAnsi"/>
          <w:i/>
          <w:iCs/>
          <w:color w:val="000000"/>
        </w:rPr>
        <w:t>Interim Infection Prevention and Control Recommendations for Patients with Suspected or Confirmed Coronavirus Disease 2019 (COVID-19) in Healthcare Settings</w:t>
      </w:r>
      <w:r w:rsidR="0039092A" w:rsidRPr="002A7C5C">
        <w:rPr>
          <w:rFonts w:asciiTheme="minorHAnsi" w:hAnsiTheme="minorHAnsi"/>
          <w:color w:val="000000"/>
        </w:rPr>
        <w:t xml:space="preserve"> </w:t>
      </w:r>
      <w:r w:rsidR="00DD6FB0" w:rsidRPr="002A7C5C">
        <w:rPr>
          <w:rFonts w:asciiTheme="minorHAnsi" w:hAnsiTheme="minorHAnsi"/>
          <w:color w:val="000000"/>
        </w:rPr>
        <w:t xml:space="preserve">(March 19, 2020): </w:t>
      </w:r>
      <w:hyperlink r:id="rId10" w:history="1">
        <w:r w:rsidR="00DD6FB0" w:rsidRPr="002A7C5C">
          <w:rPr>
            <w:rStyle w:val="Hyperlink"/>
            <w:rFonts w:asciiTheme="minorHAnsi" w:hAnsiTheme="minorHAnsi"/>
          </w:rPr>
          <w:t>https://www.cdc.gov/coronavirus/2019-ncov/infection-control/control-recommendations.html</w:t>
        </w:r>
      </w:hyperlink>
      <w:r w:rsidR="0039092A" w:rsidRPr="002A7C5C">
        <w:rPr>
          <w:rFonts w:asciiTheme="minorHAnsi" w:hAnsiTheme="minorHAnsi"/>
          <w:color w:val="000000"/>
        </w:rPr>
        <w:t xml:space="preserve"> </w:t>
      </w:r>
    </w:p>
    <w:p w14:paraId="6EA01DC6" w14:textId="249353A7" w:rsidR="00760417" w:rsidRPr="002A7C5C" w:rsidRDefault="003B2433" w:rsidP="00936259">
      <w:pPr>
        <w:numPr>
          <w:ilvl w:val="1"/>
          <w:numId w:val="11"/>
        </w:numPr>
        <w:rPr>
          <w:rFonts w:asciiTheme="minorHAnsi" w:hAnsiTheme="minorHAnsi"/>
          <w:color w:val="000000"/>
        </w:rPr>
      </w:pPr>
      <w:r w:rsidRPr="002A7C5C">
        <w:rPr>
          <w:rFonts w:asciiTheme="minorHAnsi" w:hAnsiTheme="minorHAnsi"/>
          <w:i/>
          <w:iCs/>
          <w:color w:val="000000"/>
        </w:rPr>
        <w:t>F</w:t>
      </w:r>
      <w:r w:rsidR="00D43092" w:rsidRPr="002A7C5C">
        <w:rPr>
          <w:rFonts w:asciiTheme="minorHAnsi" w:hAnsiTheme="minorHAnsi"/>
          <w:i/>
          <w:iCs/>
          <w:color w:val="000000"/>
        </w:rPr>
        <w:t>lattening</w:t>
      </w:r>
      <w:r w:rsidR="00760417" w:rsidRPr="002A7C5C">
        <w:rPr>
          <w:rFonts w:asciiTheme="minorHAnsi" w:hAnsiTheme="minorHAnsi"/>
          <w:i/>
          <w:iCs/>
          <w:color w:val="000000"/>
        </w:rPr>
        <w:t xml:space="preserve"> the </w:t>
      </w:r>
      <w:r w:rsidRPr="002A7C5C">
        <w:rPr>
          <w:rFonts w:asciiTheme="minorHAnsi" w:hAnsiTheme="minorHAnsi"/>
          <w:i/>
          <w:iCs/>
          <w:color w:val="000000"/>
        </w:rPr>
        <w:t xml:space="preserve">coronavirus </w:t>
      </w:r>
      <w:r w:rsidR="00760417" w:rsidRPr="002A7C5C">
        <w:rPr>
          <w:rFonts w:asciiTheme="minorHAnsi" w:hAnsiTheme="minorHAnsi"/>
          <w:i/>
          <w:iCs/>
          <w:color w:val="000000"/>
        </w:rPr>
        <w:t>curve</w:t>
      </w:r>
      <w:r w:rsidR="00171115" w:rsidRPr="002A7C5C">
        <w:rPr>
          <w:rFonts w:asciiTheme="minorHAnsi" w:hAnsiTheme="minorHAnsi"/>
          <w:i/>
          <w:iCs/>
          <w:color w:val="000000"/>
        </w:rPr>
        <w:t xml:space="preserve"> </w:t>
      </w:r>
      <w:r w:rsidR="00760417" w:rsidRPr="002A7C5C">
        <w:rPr>
          <w:rFonts w:asciiTheme="minorHAnsi" w:hAnsiTheme="minorHAnsi"/>
          <w:color w:val="000000"/>
        </w:rPr>
        <w:t>from the New York Times</w:t>
      </w:r>
    </w:p>
    <w:p w14:paraId="676FBE55" w14:textId="7D3BB8BE" w:rsidR="00760417" w:rsidRPr="002A7C5C" w:rsidRDefault="00760417" w:rsidP="00462D50">
      <w:pPr>
        <w:numPr>
          <w:ilvl w:val="1"/>
          <w:numId w:val="11"/>
        </w:numPr>
        <w:rPr>
          <w:rFonts w:asciiTheme="minorHAnsi" w:hAnsiTheme="minorHAnsi"/>
          <w:color w:val="000000"/>
        </w:rPr>
      </w:pPr>
      <w:r w:rsidRPr="002A7C5C">
        <w:rPr>
          <w:rFonts w:asciiTheme="minorHAnsi" w:hAnsiTheme="minorHAnsi"/>
          <w:color w:val="000000"/>
        </w:rPr>
        <w:t xml:space="preserve"> </w:t>
      </w:r>
      <w:r w:rsidRPr="002A7C5C">
        <w:rPr>
          <w:rFonts w:asciiTheme="minorHAnsi" w:hAnsiTheme="minorHAnsi"/>
          <w:i/>
          <w:iCs/>
          <w:color w:val="000000"/>
        </w:rPr>
        <w:t xml:space="preserve">If Saliva Were Red </w:t>
      </w:r>
      <w:r w:rsidR="008C73FE" w:rsidRPr="002A7C5C">
        <w:rPr>
          <w:rFonts w:asciiTheme="minorHAnsi" w:hAnsiTheme="minorHAnsi"/>
          <w:color w:val="000000"/>
        </w:rPr>
        <w:t>–</w:t>
      </w:r>
      <w:r w:rsidRPr="002A7C5C">
        <w:rPr>
          <w:rFonts w:asciiTheme="minorHAnsi" w:hAnsiTheme="minorHAnsi"/>
          <w:color w:val="000000"/>
        </w:rPr>
        <w:t xml:space="preserve"> </w:t>
      </w:r>
      <w:r w:rsidR="008C73FE" w:rsidRPr="002A7C5C">
        <w:rPr>
          <w:rFonts w:asciiTheme="minorHAnsi" w:hAnsiTheme="minorHAnsi"/>
          <w:color w:val="000000"/>
        </w:rPr>
        <w:t xml:space="preserve">(short film) </w:t>
      </w:r>
      <w:r w:rsidRPr="002A7C5C">
        <w:rPr>
          <w:rFonts w:asciiTheme="minorHAnsi" w:hAnsiTheme="minorHAnsi"/>
          <w:color w:val="000000"/>
        </w:rPr>
        <w:t>you can buy it on OSAP</w:t>
      </w:r>
      <w:r w:rsidR="00171115" w:rsidRPr="002A7C5C">
        <w:rPr>
          <w:rFonts w:asciiTheme="minorHAnsi" w:hAnsiTheme="minorHAnsi"/>
          <w:color w:val="000000"/>
        </w:rPr>
        <w:t>.com</w:t>
      </w:r>
      <w:r w:rsidRPr="002A7C5C">
        <w:rPr>
          <w:rFonts w:asciiTheme="minorHAnsi" w:hAnsiTheme="minorHAnsi"/>
          <w:color w:val="000000"/>
        </w:rPr>
        <w:t xml:space="preserve"> </w:t>
      </w:r>
    </w:p>
    <w:p w14:paraId="2A5509E4" w14:textId="141243E3" w:rsidR="00DB5A26" w:rsidRPr="002A7C5C" w:rsidRDefault="00760417" w:rsidP="00462D50">
      <w:pPr>
        <w:numPr>
          <w:ilvl w:val="1"/>
          <w:numId w:val="11"/>
        </w:numPr>
        <w:rPr>
          <w:rFonts w:asciiTheme="minorHAnsi" w:hAnsiTheme="minorHAnsi"/>
          <w:color w:val="000000"/>
        </w:rPr>
      </w:pPr>
      <w:r w:rsidRPr="002A7C5C">
        <w:rPr>
          <w:rFonts w:asciiTheme="minorHAnsi" w:hAnsiTheme="minorHAnsi"/>
          <w:color w:val="000000"/>
        </w:rPr>
        <w:t xml:space="preserve">films on donning and doffing and other </w:t>
      </w:r>
      <w:r w:rsidR="00171115" w:rsidRPr="002A7C5C">
        <w:rPr>
          <w:rFonts w:asciiTheme="minorHAnsi" w:hAnsiTheme="minorHAnsi"/>
          <w:color w:val="000000"/>
        </w:rPr>
        <w:t xml:space="preserve">similar teaching </w:t>
      </w:r>
      <w:r w:rsidRPr="002A7C5C">
        <w:rPr>
          <w:rFonts w:asciiTheme="minorHAnsi" w:hAnsiTheme="minorHAnsi"/>
          <w:color w:val="000000"/>
        </w:rPr>
        <w:t>resources.</w:t>
      </w:r>
    </w:p>
    <w:p w14:paraId="1BC31038" w14:textId="61F857B9" w:rsidR="00F71209" w:rsidRPr="002A7C5C" w:rsidRDefault="00815998" w:rsidP="00462D50">
      <w:pPr>
        <w:numPr>
          <w:ilvl w:val="1"/>
          <w:numId w:val="11"/>
        </w:numPr>
        <w:rPr>
          <w:rFonts w:asciiTheme="minorHAnsi" w:hAnsiTheme="minorHAnsi"/>
          <w:color w:val="000000"/>
        </w:rPr>
      </w:pPr>
      <w:r w:rsidRPr="002A7C5C">
        <w:rPr>
          <w:rFonts w:asciiTheme="minorHAnsi" w:hAnsiTheme="minorHAnsi"/>
          <w:color w:val="000000"/>
        </w:rPr>
        <w:t xml:space="preserve">CDC </w:t>
      </w:r>
      <w:r w:rsidRPr="002A7C5C">
        <w:rPr>
          <w:rFonts w:asciiTheme="minorHAnsi" w:hAnsiTheme="minorHAnsi"/>
          <w:i/>
          <w:iCs/>
          <w:color w:val="000000"/>
        </w:rPr>
        <w:t>Summary of Infection Prevention Practices in Dental Settings: Basic Expectations for Safe Care</w:t>
      </w:r>
      <w:r w:rsidRPr="002A7C5C">
        <w:rPr>
          <w:rFonts w:asciiTheme="minorHAnsi" w:hAnsiTheme="minorHAnsi"/>
          <w:color w:val="000000"/>
        </w:rPr>
        <w:t xml:space="preserve"> </w:t>
      </w:r>
      <w:hyperlink r:id="rId11" w:history="1">
        <w:r w:rsidRPr="002A7C5C">
          <w:rPr>
            <w:rStyle w:val="Hyperlink"/>
            <w:rFonts w:asciiTheme="minorHAnsi" w:hAnsiTheme="minorHAnsi"/>
          </w:rPr>
          <w:t>https://www.cdc.gov/oralhealth/infectioncontrol/summary-infection-prevention-practices/index.html</w:t>
        </w:r>
      </w:hyperlink>
      <w:r w:rsidRPr="002A7C5C">
        <w:rPr>
          <w:rFonts w:asciiTheme="minorHAnsi" w:hAnsiTheme="minorHAnsi"/>
          <w:color w:val="000000"/>
        </w:rPr>
        <w:t xml:space="preserve"> </w:t>
      </w:r>
    </w:p>
    <w:p w14:paraId="502F7D6A" w14:textId="77777777" w:rsidR="002A7C5C" w:rsidRPr="002A7C5C" w:rsidRDefault="002A7C5C" w:rsidP="002A7C5C">
      <w:pPr>
        <w:ind w:left="360"/>
        <w:rPr>
          <w:rFonts w:asciiTheme="minorHAnsi" w:hAnsiTheme="minorHAnsi"/>
          <w:color w:val="000000"/>
        </w:rPr>
      </w:pPr>
    </w:p>
    <w:p w14:paraId="1B692E05" w14:textId="6289813A" w:rsidR="00DB5A26" w:rsidRPr="002A7C5C" w:rsidRDefault="00760417" w:rsidP="00DB5A26">
      <w:pPr>
        <w:numPr>
          <w:ilvl w:val="0"/>
          <w:numId w:val="11"/>
        </w:numPr>
        <w:rPr>
          <w:rFonts w:asciiTheme="minorHAnsi" w:hAnsiTheme="minorHAnsi"/>
          <w:color w:val="000000"/>
        </w:rPr>
      </w:pPr>
      <w:r w:rsidRPr="002A7C5C">
        <w:rPr>
          <w:rFonts w:asciiTheme="minorHAnsi" w:hAnsiTheme="minorHAnsi"/>
          <w:b/>
          <w:bCs/>
          <w:i/>
          <w:iCs/>
          <w:color w:val="000000"/>
        </w:rPr>
        <w:t>We do not include</w:t>
      </w:r>
      <w:r w:rsidRPr="002A7C5C">
        <w:rPr>
          <w:rFonts w:asciiTheme="minorHAnsi" w:hAnsiTheme="minorHAnsi"/>
          <w:color w:val="000000"/>
        </w:rPr>
        <w:t xml:space="preserve"> resources on the biology/pathology of COVID in this clinical education module. That is included in the didactic 4</w:t>
      </w:r>
      <w:r w:rsidRPr="002A7C5C">
        <w:rPr>
          <w:rFonts w:asciiTheme="minorHAnsi" w:hAnsiTheme="minorHAnsi"/>
          <w:color w:val="000000"/>
          <w:vertAlign w:val="superscript"/>
        </w:rPr>
        <w:t>th</w:t>
      </w:r>
      <w:r w:rsidRPr="002A7C5C">
        <w:rPr>
          <w:rFonts w:asciiTheme="minorHAnsi" w:hAnsiTheme="minorHAnsi"/>
          <w:color w:val="000000"/>
        </w:rPr>
        <w:t xml:space="preserve"> year course this spring instead. We have tried to keep as clean a distinction as possible between the clinical and the didactic. </w:t>
      </w:r>
    </w:p>
    <w:p w14:paraId="2D174684" w14:textId="77777777" w:rsidR="00DB5A26" w:rsidRPr="002A7C5C" w:rsidRDefault="00DB5A26" w:rsidP="00DB5A26">
      <w:pPr>
        <w:rPr>
          <w:rFonts w:asciiTheme="minorHAnsi" w:hAnsiTheme="minorHAnsi"/>
          <w:color w:val="000000"/>
        </w:rPr>
      </w:pPr>
      <w:r w:rsidRPr="002A7C5C">
        <w:rPr>
          <w:rFonts w:asciiTheme="minorHAnsi" w:hAnsiTheme="minorHAnsi"/>
          <w:color w:val="000000"/>
        </w:rPr>
        <w:t> </w:t>
      </w:r>
    </w:p>
    <w:p w14:paraId="2AE3323A" w14:textId="77777777" w:rsidR="002A7C5C" w:rsidRPr="002A7C5C" w:rsidRDefault="002A7C5C" w:rsidP="002A7C5C">
      <w:pPr>
        <w:spacing w:line="231" w:lineRule="atLeast"/>
        <w:rPr>
          <w:rFonts w:asciiTheme="minorHAnsi" w:hAnsiTheme="minorHAnsi"/>
          <w:b/>
          <w:bCs/>
          <w:color w:val="000000"/>
        </w:rPr>
      </w:pPr>
      <w:r w:rsidRPr="002A7C5C">
        <w:rPr>
          <w:rFonts w:asciiTheme="minorHAnsi" w:hAnsiTheme="minorHAnsi"/>
          <w:b/>
          <w:bCs/>
          <w:color w:val="000000"/>
        </w:rPr>
        <w:t xml:space="preserve">Potential discussion questions: </w:t>
      </w:r>
    </w:p>
    <w:p w14:paraId="32D56523" w14:textId="5089361E" w:rsidR="002A7C5C" w:rsidRPr="002A7C5C" w:rsidRDefault="002A7C5C" w:rsidP="002A7C5C">
      <w:pPr>
        <w:spacing w:line="231" w:lineRule="atLeast"/>
        <w:rPr>
          <w:rFonts w:asciiTheme="minorHAnsi" w:hAnsiTheme="minorHAnsi"/>
          <w:color w:val="000000"/>
        </w:rPr>
      </w:pPr>
      <w:r>
        <w:rPr>
          <w:rFonts w:asciiTheme="minorHAnsi" w:hAnsiTheme="minorHAnsi"/>
          <w:color w:val="000000"/>
        </w:rPr>
        <w:t>We will a</w:t>
      </w:r>
      <w:r w:rsidRPr="002A7C5C">
        <w:rPr>
          <w:rFonts w:asciiTheme="minorHAnsi" w:hAnsiTheme="minorHAnsi"/>
          <w:color w:val="000000"/>
        </w:rPr>
        <w:t>dd mor</w:t>
      </w:r>
      <w:r>
        <w:rPr>
          <w:rFonts w:asciiTheme="minorHAnsi" w:hAnsiTheme="minorHAnsi"/>
          <w:color w:val="000000"/>
        </w:rPr>
        <w:t>e</w:t>
      </w:r>
      <w:r w:rsidR="002C4E27">
        <w:rPr>
          <w:rFonts w:asciiTheme="minorHAnsi" w:hAnsiTheme="minorHAnsi"/>
          <w:color w:val="000000"/>
        </w:rPr>
        <w:t>,</w:t>
      </w:r>
      <w:r>
        <w:rPr>
          <w:rFonts w:asciiTheme="minorHAnsi" w:hAnsiTheme="minorHAnsi"/>
          <w:color w:val="000000"/>
        </w:rPr>
        <w:t xml:space="preserve"> and </w:t>
      </w:r>
      <w:r w:rsidRPr="002A7C5C">
        <w:rPr>
          <w:rFonts w:asciiTheme="minorHAnsi" w:hAnsiTheme="minorHAnsi"/>
          <w:color w:val="000000"/>
        </w:rPr>
        <w:t xml:space="preserve">ask </w:t>
      </w:r>
      <w:r>
        <w:rPr>
          <w:rFonts w:asciiTheme="minorHAnsi" w:hAnsiTheme="minorHAnsi"/>
          <w:color w:val="000000"/>
        </w:rPr>
        <w:t>the students to do</w:t>
      </w:r>
      <w:r w:rsidRPr="002A7C5C">
        <w:rPr>
          <w:rFonts w:asciiTheme="minorHAnsi" w:hAnsiTheme="minorHAnsi"/>
          <w:color w:val="000000"/>
        </w:rPr>
        <w:t xml:space="preserve"> literature searches between sessions</w:t>
      </w:r>
      <w:r>
        <w:rPr>
          <w:rFonts w:asciiTheme="minorHAnsi" w:hAnsiTheme="minorHAnsi"/>
          <w:color w:val="000000"/>
        </w:rPr>
        <w:t xml:space="preserve"> to answer some of these questions:</w:t>
      </w:r>
    </w:p>
    <w:p w14:paraId="3F95D16C" w14:textId="77777777" w:rsidR="002A7C5C" w:rsidRPr="002A7C5C" w:rsidRDefault="002A7C5C" w:rsidP="002A7C5C">
      <w:pPr>
        <w:numPr>
          <w:ilvl w:val="1"/>
          <w:numId w:val="4"/>
        </w:numPr>
        <w:spacing w:line="231" w:lineRule="atLeast"/>
        <w:rPr>
          <w:rFonts w:asciiTheme="minorHAnsi" w:hAnsiTheme="minorHAnsi"/>
          <w:color w:val="000000"/>
        </w:rPr>
      </w:pPr>
      <w:r w:rsidRPr="002A7C5C">
        <w:rPr>
          <w:rFonts w:asciiTheme="minorHAnsi" w:hAnsiTheme="minorHAnsi"/>
          <w:color w:val="000000"/>
        </w:rPr>
        <w:t xml:space="preserve">Implementation strategies in real clinical practice. </w:t>
      </w:r>
    </w:p>
    <w:p w14:paraId="718FF0AD" w14:textId="77777777" w:rsidR="002A7C5C" w:rsidRPr="002A7C5C" w:rsidRDefault="002A7C5C" w:rsidP="002A7C5C">
      <w:pPr>
        <w:numPr>
          <w:ilvl w:val="1"/>
          <w:numId w:val="4"/>
        </w:numPr>
        <w:spacing w:line="231" w:lineRule="atLeast"/>
        <w:rPr>
          <w:rFonts w:asciiTheme="minorHAnsi" w:hAnsiTheme="minorHAnsi"/>
          <w:color w:val="000000"/>
        </w:rPr>
      </w:pPr>
      <w:r w:rsidRPr="002A7C5C">
        <w:rPr>
          <w:rFonts w:asciiTheme="minorHAnsi" w:hAnsiTheme="minorHAnsi"/>
          <w:color w:val="000000"/>
        </w:rPr>
        <w:t>What formats could you use for a clinic manual?</w:t>
      </w:r>
    </w:p>
    <w:p w14:paraId="3A1111E3" w14:textId="77777777" w:rsidR="002A7C5C" w:rsidRPr="002A7C5C" w:rsidRDefault="002A7C5C" w:rsidP="002A7C5C">
      <w:pPr>
        <w:numPr>
          <w:ilvl w:val="1"/>
          <w:numId w:val="4"/>
        </w:numPr>
        <w:spacing w:line="231" w:lineRule="atLeast"/>
        <w:rPr>
          <w:rFonts w:asciiTheme="minorHAnsi" w:hAnsiTheme="minorHAnsi"/>
          <w:color w:val="000000"/>
        </w:rPr>
      </w:pPr>
      <w:r w:rsidRPr="002A7C5C">
        <w:rPr>
          <w:rFonts w:asciiTheme="minorHAnsi" w:hAnsiTheme="minorHAnsi"/>
          <w:color w:val="000000"/>
        </w:rPr>
        <w:lastRenderedPageBreak/>
        <w:t xml:space="preserve">What are the legal requirements and recommended elements for a clinic manual? QA Program? </w:t>
      </w:r>
    </w:p>
    <w:p w14:paraId="3BE800D1" w14:textId="77777777" w:rsidR="002A7C5C" w:rsidRPr="002A7C5C" w:rsidRDefault="002A7C5C" w:rsidP="002A7C5C">
      <w:pPr>
        <w:numPr>
          <w:ilvl w:val="1"/>
          <w:numId w:val="4"/>
        </w:numPr>
        <w:spacing w:line="231" w:lineRule="atLeast"/>
        <w:rPr>
          <w:rFonts w:asciiTheme="minorHAnsi" w:hAnsiTheme="minorHAnsi"/>
          <w:color w:val="000000"/>
        </w:rPr>
      </w:pPr>
      <w:r w:rsidRPr="002A7C5C">
        <w:rPr>
          <w:rFonts w:asciiTheme="minorHAnsi" w:hAnsiTheme="minorHAnsi"/>
          <w:color w:val="000000"/>
        </w:rPr>
        <w:t>From their upcoming status as the team leader, how would they teach this to and enforce this with their staff? Onboarding new staff etc.</w:t>
      </w:r>
    </w:p>
    <w:p w14:paraId="4E74131D" w14:textId="77777777" w:rsidR="002A7C5C" w:rsidRPr="002A7C5C" w:rsidRDefault="002A7C5C" w:rsidP="002A7C5C">
      <w:pPr>
        <w:numPr>
          <w:ilvl w:val="1"/>
          <w:numId w:val="4"/>
        </w:numPr>
        <w:spacing w:line="231" w:lineRule="atLeast"/>
        <w:rPr>
          <w:rFonts w:asciiTheme="minorHAnsi" w:hAnsiTheme="minorHAnsi"/>
          <w:color w:val="000000"/>
        </w:rPr>
      </w:pPr>
      <w:r w:rsidRPr="002A7C5C">
        <w:rPr>
          <w:rFonts w:asciiTheme="minorHAnsi" w:hAnsiTheme="minorHAnsi"/>
          <w:color w:val="000000"/>
        </w:rPr>
        <w:t>How have the original CDC recommendations in the training modules changed by the COVID-19 crisis?</w:t>
      </w:r>
    </w:p>
    <w:p w14:paraId="560E1A6C" w14:textId="77777777" w:rsidR="002A7C5C" w:rsidRPr="002A7C5C" w:rsidRDefault="002A7C5C" w:rsidP="002A7C5C">
      <w:pPr>
        <w:numPr>
          <w:ilvl w:val="1"/>
          <w:numId w:val="4"/>
        </w:numPr>
        <w:spacing w:line="231" w:lineRule="atLeast"/>
        <w:rPr>
          <w:rFonts w:asciiTheme="minorHAnsi" w:hAnsiTheme="minorHAnsi"/>
          <w:color w:val="000000"/>
        </w:rPr>
      </w:pPr>
      <w:r w:rsidRPr="002A7C5C">
        <w:rPr>
          <w:rFonts w:asciiTheme="minorHAnsi" w:hAnsiTheme="minorHAnsi"/>
          <w:color w:val="000000"/>
        </w:rPr>
        <w:t>What are the different kinds of procedure masks? What are their optimal uses? What about masks made by volunteers? What about industrial masks from hardware stores?</w:t>
      </w:r>
    </w:p>
    <w:p w14:paraId="761887BC" w14:textId="77777777" w:rsidR="002A7C5C" w:rsidRPr="002A7C5C" w:rsidRDefault="002A7C5C" w:rsidP="002A7C5C">
      <w:pPr>
        <w:numPr>
          <w:ilvl w:val="1"/>
          <w:numId w:val="4"/>
        </w:numPr>
        <w:spacing w:line="231" w:lineRule="atLeast"/>
        <w:rPr>
          <w:rFonts w:asciiTheme="minorHAnsi" w:hAnsiTheme="minorHAnsi"/>
          <w:color w:val="000000"/>
        </w:rPr>
      </w:pPr>
      <w:r w:rsidRPr="002A7C5C">
        <w:rPr>
          <w:rFonts w:asciiTheme="minorHAnsi" w:hAnsiTheme="minorHAnsi"/>
          <w:color w:val="000000"/>
        </w:rPr>
        <w:t>What are the differences between surgical gloves and restaurant gloves?</w:t>
      </w:r>
    </w:p>
    <w:p w14:paraId="261C23B8" w14:textId="77777777" w:rsidR="002A7C5C" w:rsidRPr="002A7C5C" w:rsidRDefault="002A7C5C" w:rsidP="002A7C5C">
      <w:pPr>
        <w:numPr>
          <w:ilvl w:val="1"/>
          <w:numId w:val="4"/>
        </w:numPr>
        <w:spacing w:line="231" w:lineRule="atLeast"/>
        <w:rPr>
          <w:rFonts w:asciiTheme="minorHAnsi" w:hAnsiTheme="minorHAnsi"/>
          <w:color w:val="000000"/>
        </w:rPr>
      </w:pPr>
      <w:r w:rsidRPr="002A7C5C">
        <w:rPr>
          <w:rFonts w:asciiTheme="minorHAnsi" w:hAnsiTheme="minorHAnsi"/>
          <w:color w:val="000000"/>
        </w:rPr>
        <w:t>What’s the evidence about eyeglasses vs goggles vs face shields?</w:t>
      </w:r>
    </w:p>
    <w:p w14:paraId="20931D64" w14:textId="77777777" w:rsidR="002A7C5C" w:rsidRPr="002A7C5C" w:rsidRDefault="002A7C5C" w:rsidP="002A7C5C">
      <w:pPr>
        <w:numPr>
          <w:ilvl w:val="1"/>
          <w:numId w:val="4"/>
        </w:numPr>
        <w:spacing w:line="231" w:lineRule="atLeast"/>
        <w:rPr>
          <w:rFonts w:asciiTheme="minorHAnsi" w:hAnsiTheme="minorHAnsi"/>
          <w:color w:val="000000"/>
        </w:rPr>
      </w:pPr>
      <w:r w:rsidRPr="002A7C5C">
        <w:rPr>
          <w:rFonts w:asciiTheme="minorHAnsi" w:hAnsiTheme="minorHAnsi"/>
          <w:color w:val="000000"/>
        </w:rPr>
        <w:t>When your wall soap dispenser runs out of soap, your DAs top it up. When your wall hand sanitizer is empty, they do the same. Is this a problem? Why?</w:t>
      </w:r>
    </w:p>
    <w:p w14:paraId="46DB4D1C" w14:textId="77777777" w:rsidR="002A7C5C" w:rsidRPr="002A7C5C" w:rsidRDefault="002A7C5C" w:rsidP="002A7C5C">
      <w:pPr>
        <w:numPr>
          <w:ilvl w:val="1"/>
          <w:numId w:val="4"/>
        </w:numPr>
        <w:spacing w:line="231" w:lineRule="atLeast"/>
        <w:rPr>
          <w:rFonts w:asciiTheme="minorHAnsi" w:hAnsiTheme="minorHAnsi"/>
          <w:color w:val="000000"/>
        </w:rPr>
      </w:pPr>
      <w:r w:rsidRPr="002A7C5C">
        <w:rPr>
          <w:rFonts w:asciiTheme="minorHAnsi" w:hAnsiTheme="minorHAnsi"/>
          <w:color w:val="000000"/>
        </w:rPr>
        <w:t>Is there an environmentally kind way to keep your office in compliance with infection control protocols?</w:t>
      </w:r>
    </w:p>
    <w:p w14:paraId="662A0575" w14:textId="77777777" w:rsidR="002A7C5C" w:rsidRPr="002A7C5C" w:rsidRDefault="002A7C5C" w:rsidP="002A7C5C">
      <w:pPr>
        <w:numPr>
          <w:ilvl w:val="1"/>
          <w:numId w:val="4"/>
        </w:numPr>
        <w:spacing w:line="231" w:lineRule="atLeast"/>
        <w:rPr>
          <w:rFonts w:asciiTheme="minorHAnsi" w:hAnsiTheme="minorHAnsi"/>
          <w:color w:val="000000"/>
        </w:rPr>
      </w:pPr>
      <w:r w:rsidRPr="002A7C5C">
        <w:rPr>
          <w:rFonts w:asciiTheme="minorHAnsi" w:hAnsiTheme="minorHAnsi"/>
          <w:color w:val="000000"/>
        </w:rPr>
        <w:t>What if masks become in short supply – what does CDC recommend? What about re-using masks? Washable masks? Is there evidence for any of these being safe? What would an employer’s responsibility be?</w:t>
      </w:r>
    </w:p>
    <w:p w14:paraId="1E0E8130" w14:textId="752054FC" w:rsidR="00272352" w:rsidRPr="002A7C5C" w:rsidRDefault="00272352" w:rsidP="00272352">
      <w:pPr>
        <w:rPr>
          <w:rFonts w:asciiTheme="minorHAnsi" w:hAnsiTheme="minorHAnsi"/>
          <w:color w:val="000000"/>
        </w:rPr>
      </w:pPr>
    </w:p>
    <w:p w14:paraId="45A2E926" w14:textId="70070DE9" w:rsidR="00B72E06" w:rsidRPr="002A7C5C" w:rsidRDefault="00396830">
      <w:pPr>
        <w:rPr>
          <w:rFonts w:asciiTheme="minorHAnsi" w:hAnsiTheme="minorHAnsi"/>
        </w:rPr>
      </w:pPr>
    </w:p>
    <w:sectPr w:rsidR="00B72E06" w:rsidRPr="002A7C5C" w:rsidSect="007E2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26B70"/>
    <w:multiLevelType w:val="multilevel"/>
    <w:tmpl w:val="EF3A357E"/>
    <w:lvl w:ilvl="0">
      <w:start w:val="2"/>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upperLetter"/>
      <w:lvlText w:val="%4."/>
      <w:lvlJc w:val="left"/>
      <w:pPr>
        <w:tabs>
          <w:tab w:val="num" w:pos="2880"/>
        </w:tabs>
        <w:ind w:left="2880" w:hanging="360"/>
      </w:pPr>
    </w:lvl>
    <w:lvl w:ilvl="4">
      <w:start w:val="2"/>
      <w:numFmt w:val="decimal"/>
      <w:lvlText w:val="%5."/>
      <w:lvlJc w:val="left"/>
      <w:pPr>
        <w:ind w:left="3600" w:hanging="360"/>
      </w:pPr>
      <w:rPr>
        <w:rFonts w:hint="default"/>
        <w:b/>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EF45E57"/>
    <w:multiLevelType w:val="multilevel"/>
    <w:tmpl w:val="06F8DB10"/>
    <w:lvl w:ilvl="0">
      <w:start w:val="1"/>
      <w:numFmt w:val="bullet"/>
      <w:lvlText w:val="o"/>
      <w:lvlJc w:val="left"/>
      <w:pPr>
        <w:ind w:left="0" w:hanging="360"/>
      </w:pPr>
      <w:rPr>
        <w:rFonts w:ascii="Courier New" w:hAnsi="Courier New" w:cs="Courier New" w:hint="default"/>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o"/>
      <w:lvlJc w:val="left"/>
      <w:pPr>
        <w:ind w:left="1440" w:hanging="360"/>
      </w:pPr>
      <w:rPr>
        <w:rFonts w:ascii="Courier New" w:hAnsi="Courier New" w:cs="Courier New" w:hint="default"/>
      </w:rPr>
    </w:lvl>
    <w:lvl w:ilvl="3" w:tentative="1">
      <w:start w:val="1"/>
      <w:numFmt w:val="upperLetter"/>
      <w:lvlText w:val="%4."/>
      <w:lvlJc w:val="left"/>
      <w:pPr>
        <w:tabs>
          <w:tab w:val="num" w:pos="2160"/>
        </w:tabs>
        <w:ind w:left="2160" w:hanging="360"/>
      </w:pPr>
    </w:lvl>
    <w:lvl w:ilvl="4" w:tentative="1">
      <w:start w:val="1"/>
      <w:numFmt w:val="upperLetter"/>
      <w:lvlText w:val="%5."/>
      <w:lvlJc w:val="left"/>
      <w:pPr>
        <w:tabs>
          <w:tab w:val="num" w:pos="2880"/>
        </w:tabs>
        <w:ind w:left="2880" w:hanging="360"/>
      </w:pPr>
    </w:lvl>
    <w:lvl w:ilvl="5" w:tentative="1">
      <w:start w:val="1"/>
      <w:numFmt w:val="upperLetter"/>
      <w:lvlText w:val="%6."/>
      <w:lvlJc w:val="left"/>
      <w:pPr>
        <w:tabs>
          <w:tab w:val="num" w:pos="3600"/>
        </w:tabs>
        <w:ind w:left="3600" w:hanging="360"/>
      </w:pPr>
    </w:lvl>
    <w:lvl w:ilvl="6" w:tentative="1">
      <w:start w:val="1"/>
      <w:numFmt w:val="upperLetter"/>
      <w:lvlText w:val="%7."/>
      <w:lvlJc w:val="left"/>
      <w:pPr>
        <w:tabs>
          <w:tab w:val="num" w:pos="4320"/>
        </w:tabs>
        <w:ind w:left="4320" w:hanging="360"/>
      </w:pPr>
    </w:lvl>
    <w:lvl w:ilvl="7" w:tentative="1">
      <w:start w:val="1"/>
      <w:numFmt w:val="upperLetter"/>
      <w:lvlText w:val="%8."/>
      <w:lvlJc w:val="left"/>
      <w:pPr>
        <w:tabs>
          <w:tab w:val="num" w:pos="5040"/>
        </w:tabs>
        <w:ind w:left="5040" w:hanging="360"/>
      </w:pPr>
    </w:lvl>
    <w:lvl w:ilvl="8" w:tentative="1">
      <w:start w:val="1"/>
      <w:numFmt w:val="upperLetter"/>
      <w:lvlText w:val="%9."/>
      <w:lvlJc w:val="left"/>
      <w:pPr>
        <w:tabs>
          <w:tab w:val="num" w:pos="5760"/>
        </w:tabs>
        <w:ind w:left="5760" w:hanging="360"/>
      </w:pPr>
    </w:lvl>
  </w:abstractNum>
  <w:abstractNum w:abstractNumId="2" w15:restartNumberingAfterBreak="0">
    <w:nsid w:val="108208A8"/>
    <w:multiLevelType w:val="multilevel"/>
    <w:tmpl w:val="90B6FEEA"/>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33A5993"/>
    <w:multiLevelType w:val="multilevel"/>
    <w:tmpl w:val="CA7A2EB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ind w:left="2880" w:hanging="360"/>
      </w:pPr>
      <w:rPr>
        <w:rFonts w:hint="default"/>
        <w:b/>
      </w:r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1413605F"/>
    <w:multiLevelType w:val="multilevel"/>
    <w:tmpl w:val="EF3A357E"/>
    <w:lvl w:ilvl="0">
      <w:start w:val="2"/>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upperLetter"/>
      <w:lvlText w:val="%4."/>
      <w:lvlJc w:val="left"/>
      <w:pPr>
        <w:tabs>
          <w:tab w:val="num" w:pos="2880"/>
        </w:tabs>
        <w:ind w:left="2880" w:hanging="360"/>
      </w:pPr>
    </w:lvl>
    <w:lvl w:ilvl="4">
      <w:start w:val="2"/>
      <w:numFmt w:val="decimal"/>
      <w:lvlText w:val="%5."/>
      <w:lvlJc w:val="left"/>
      <w:pPr>
        <w:ind w:left="3600" w:hanging="360"/>
      </w:pPr>
      <w:rPr>
        <w:rFonts w:hint="default"/>
        <w:b/>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1D21B31"/>
    <w:multiLevelType w:val="multilevel"/>
    <w:tmpl w:val="C80C27EC"/>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6" w15:restartNumberingAfterBreak="0">
    <w:nsid w:val="24DC3653"/>
    <w:multiLevelType w:val="multilevel"/>
    <w:tmpl w:val="CA7A2EB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ind w:left="2880" w:hanging="360"/>
      </w:pPr>
      <w:rPr>
        <w:rFonts w:hint="default"/>
        <w:b/>
      </w:r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15:restartNumberingAfterBreak="0">
    <w:nsid w:val="3F625466"/>
    <w:multiLevelType w:val="multilevel"/>
    <w:tmpl w:val="B0983E0C"/>
    <w:lvl w:ilvl="0">
      <w:start w:val="2"/>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ind w:left="2160" w:hanging="360"/>
      </w:pPr>
      <w:rPr>
        <w:rFonts w:ascii="Courier New" w:hAnsi="Courier New" w:cs="Courier New" w:hint="default"/>
      </w:rPr>
    </w:lvl>
    <w:lvl w:ilvl="3">
      <w:start w:val="1"/>
      <w:numFmt w:val="upperLetter"/>
      <w:lvlText w:val="%4."/>
      <w:lvlJc w:val="left"/>
      <w:pPr>
        <w:tabs>
          <w:tab w:val="num" w:pos="2880"/>
        </w:tabs>
        <w:ind w:left="2880" w:hanging="360"/>
      </w:pPr>
    </w:lvl>
    <w:lvl w:ilvl="4">
      <w:start w:val="2"/>
      <w:numFmt w:val="decimal"/>
      <w:lvlText w:val="%5."/>
      <w:lvlJc w:val="left"/>
      <w:pPr>
        <w:ind w:left="3600" w:hanging="360"/>
      </w:pPr>
      <w:rPr>
        <w:rFonts w:hint="default"/>
        <w:b/>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AF02E11"/>
    <w:multiLevelType w:val="multilevel"/>
    <w:tmpl w:val="E0F0EC36"/>
    <w:lvl w:ilvl="0">
      <w:start w:val="1"/>
      <w:numFmt w:val="bullet"/>
      <w:lvlText w:val="o"/>
      <w:lvlJc w:val="left"/>
      <w:pPr>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4A6D14"/>
    <w:multiLevelType w:val="multilevel"/>
    <w:tmpl w:val="980A61D8"/>
    <w:lvl w:ilvl="0">
      <w:start w:val="4"/>
      <w:numFmt w:val="upperLetter"/>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5CB4884"/>
    <w:multiLevelType w:val="multilevel"/>
    <w:tmpl w:val="45EE17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764326FB"/>
    <w:multiLevelType w:val="multilevel"/>
    <w:tmpl w:val="5FC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1556CD"/>
    <w:multiLevelType w:val="multilevel"/>
    <w:tmpl w:val="C08E97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ind w:left="2880" w:hanging="360"/>
      </w:pPr>
      <w:rPr>
        <w:rFonts w:hint="default"/>
        <w:b/>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3" w15:restartNumberingAfterBreak="0">
    <w:nsid w:val="7A987296"/>
    <w:multiLevelType w:val="multilevel"/>
    <w:tmpl w:val="EF3A357E"/>
    <w:lvl w:ilvl="0">
      <w:start w:val="2"/>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upperLetter"/>
      <w:lvlText w:val="%4."/>
      <w:lvlJc w:val="left"/>
      <w:pPr>
        <w:tabs>
          <w:tab w:val="num" w:pos="2880"/>
        </w:tabs>
        <w:ind w:left="2880" w:hanging="360"/>
      </w:pPr>
    </w:lvl>
    <w:lvl w:ilvl="4">
      <w:start w:val="2"/>
      <w:numFmt w:val="decimal"/>
      <w:lvlText w:val="%5."/>
      <w:lvlJc w:val="left"/>
      <w:pPr>
        <w:ind w:left="3600" w:hanging="360"/>
      </w:pPr>
      <w:rPr>
        <w:rFonts w:hint="default"/>
        <w:b/>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1"/>
  </w:num>
  <w:num w:numId="2">
    <w:abstractNumId w:val="2"/>
  </w:num>
  <w:num w:numId="3">
    <w:abstractNumId w:val="1"/>
  </w:num>
  <w:num w:numId="4">
    <w:abstractNumId w:val="7"/>
  </w:num>
  <w:num w:numId="5">
    <w:abstractNumId w:val="5"/>
  </w:num>
  <w:num w:numId="6">
    <w:abstractNumId w:val="9"/>
  </w:num>
  <w:num w:numId="7">
    <w:abstractNumId w:val="12"/>
  </w:num>
  <w:num w:numId="8">
    <w:abstractNumId w:val="6"/>
  </w:num>
  <w:num w:numId="9">
    <w:abstractNumId w:val="3"/>
  </w:num>
  <w:num w:numId="10">
    <w:abstractNumId w:val="8"/>
  </w:num>
  <w:num w:numId="11">
    <w:abstractNumId w:val="10"/>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52"/>
    <w:rsid w:val="00054D1B"/>
    <w:rsid w:val="00151F9A"/>
    <w:rsid w:val="00171115"/>
    <w:rsid w:val="00197A69"/>
    <w:rsid w:val="001F0946"/>
    <w:rsid w:val="00200CD6"/>
    <w:rsid w:val="002143D2"/>
    <w:rsid w:val="002212BA"/>
    <w:rsid w:val="00224F22"/>
    <w:rsid w:val="002609CC"/>
    <w:rsid w:val="00272352"/>
    <w:rsid w:val="00294BAC"/>
    <w:rsid w:val="002A7C5C"/>
    <w:rsid w:val="002B2E0F"/>
    <w:rsid w:val="002C4E27"/>
    <w:rsid w:val="002F52BD"/>
    <w:rsid w:val="00364BF4"/>
    <w:rsid w:val="0039092A"/>
    <w:rsid w:val="00396830"/>
    <w:rsid w:val="00397780"/>
    <w:rsid w:val="003B2433"/>
    <w:rsid w:val="0041175E"/>
    <w:rsid w:val="004375AC"/>
    <w:rsid w:val="00462D50"/>
    <w:rsid w:val="00477443"/>
    <w:rsid w:val="00484D2C"/>
    <w:rsid w:val="00494F14"/>
    <w:rsid w:val="004962E1"/>
    <w:rsid w:val="00555181"/>
    <w:rsid w:val="005B4052"/>
    <w:rsid w:val="005B51FC"/>
    <w:rsid w:val="005B7F1B"/>
    <w:rsid w:val="005E09C7"/>
    <w:rsid w:val="00626591"/>
    <w:rsid w:val="006417F1"/>
    <w:rsid w:val="006C5936"/>
    <w:rsid w:val="006C6063"/>
    <w:rsid w:val="00760417"/>
    <w:rsid w:val="00760FF1"/>
    <w:rsid w:val="007A1E21"/>
    <w:rsid w:val="007E2271"/>
    <w:rsid w:val="00801328"/>
    <w:rsid w:val="00815998"/>
    <w:rsid w:val="00817A8A"/>
    <w:rsid w:val="008355C1"/>
    <w:rsid w:val="008634D3"/>
    <w:rsid w:val="008711ED"/>
    <w:rsid w:val="008B3F4E"/>
    <w:rsid w:val="008C73FE"/>
    <w:rsid w:val="009144F8"/>
    <w:rsid w:val="00916304"/>
    <w:rsid w:val="00936259"/>
    <w:rsid w:val="009925ED"/>
    <w:rsid w:val="0099684D"/>
    <w:rsid w:val="009B0AAB"/>
    <w:rsid w:val="009E54C5"/>
    <w:rsid w:val="00A957CB"/>
    <w:rsid w:val="00AF4A24"/>
    <w:rsid w:val="00B14B5C"/>
    <w:rsid w:val="00B724E1"/>
    <w:rsid w:val="00BB4461"/>
    <w:rsid w:val="00BC5BE5"/>
    <w:rsid w:val="00BC76A2"/>
    <w:rsid w:val="00C5501A"/>
    <w:rsid w:val="00CB6FCE"/>
    <w:rsid w:val="00CE1640"/>
    <w:rsid w:val="00D07B03"/>
    <w:rsid w:val="00D43092"/>
    <w:rsid w:val="00D9295C"/>
    <w:rsid w:val="00DB5A26"/>
    <w:rsid w:val="00DD6FB0"/>
    <w:rsid w:val="00EA5721"/>
    <w:rsid w:val="00EE70ED"/>
    <w:rsid w:val="00F54386"/>
    <w:rsid w:val="00F65288"/>
    <w:rsid w:val="00F71209"/>
    <w:rsid w:val="00FC663A"/>
    <w:rsid w:val="00FD36FD"/>
    <w:rsid w:val="00FE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63BD0"/>
  <w15:chartTrackingRefBased/>
  <w15:docId w15:val="{E6FEF489-AD25-E549-8591-132D91A0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52"/>
    <w:rPr>
      <w:rFonts w:ascii="Times New Roman" w:eastAsia="Times New Roman" w:hAnsi="Times New Roman" w:cs="Times New Roman"/>
    </w:rPr>
  </w:style>
  <w:style w:type="paragraph" w:styleId="Heading1">
    <w:name w:val="heading 1"/>
    <w:basedOn w:val="Normal"/>
    <w:next w:val="Normal"/>
    <w:link w:val="Heading1Char"/>
    <w:uiPriority w:val="9"/>
    <w:qFormat/>
    <w:rsid w:val="009B0A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2352"/>
  </w:style>
  <w:style w:type="paragraph" w:styleId="ListParagraph">
    <w:name w:val="List Paragraph"/>
    <w:basedOn w:val="Normal"/>
    <w:uiPriority w:val="34"/>
    <w:qFormat/>
    <w:rsid w:val="00272352"/>
    <w:pPr>
      <w:spacing w:before="100" w:beforeAutospacing="1" w:after="100" w:afterAutospacing="1"/>
    </w:pPr>
  </w:style>
  <w:style w:type="character" w:styleId="Hyperlink">
    <w:name w:val="Hyperlink"/>
    <w:basedOn w:val="DefaultParagraphFont"/>
    <w:uiPriority w:val="99"/>
    <w:unhideWhenUsed/>
    <w:rsid w:val="00DB5A26"/>
    <w:rPr>
      <w:color w:val="0000FF"/>
      <w:u w:val="single"/>
    </w:rPr>
  </w:style>
  <w:style w:type="character" w:styleId="UnresolvedMention">
    <w:name w:val="Unresolved Mention"/>
    <w:basedOn w:val="DefaultParagraphFont"/>
    <w:uiPriority w:val="99"/>
    <w:semiHidden/>
    <w:unhideWhenUsed/>
    <w:rsid w:val="00462D50"/>
    <w:rPr>
      <w:color w:val="605E5C"/>
      <w:shd w:val="clear" w:color="auto" w:fill="E1DFDD"/>
    </w:rPr>
  </w:style>
  <w:style w:type="character" w:styleId="FollowedHyperlink">
    <w:name w:val="FollowedHyperlink"/>
    <w:basedOn w:val="DefaultParagraphFont"/>
    <w:uiPriority w:val="99"/>
    <w:semiHidden/>
    <w:unhideWhenUsed/>
    <w:rsid w:val="00DD6FB0"/>
    <w:rPr>
      <w:color w:val="954F72" w:themeColor="followedHyperlink"/>
      <w:u w:val="single"/>
    </w:rPr>
  </w:style>
  <w:style w:type="character" w:customStyle="1" w:styleId="Heading1Char">
    <w:name w:val="Heading 1 Char"/>
    <w:basedOn w:val="DefaultParagraphFont"/>
    <w:link w:val="Heading1"/>
    <w:uiPriority w:val="9"/>
    <w:rsid w:val="009B0A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53612">
      <w:bodyDiv w:val="1"/>
      <w:marLeft w:val="0"/>
      <w:marRight w:val="0"/>
      <w:marTop w:val="0"/>
      <w:marBottom w:val="0"/>
      <w:divBdr>
        <w:top w:val="none" w:sz="0" w:space="0" w:color="auto"/>
        <w:left w:val="none" w:sz="0" w:space="0" w:color="auto"/>
        <w:bottom w:val="none" w:sz="0" w:space="0" w:color="auto"/>
        <w:right w:val="none" w:sz="0" w:space="0" w:color="auto"/>
      </w:divBdr>
    </w:div>
    <w:div w:id="424155028">
      <w:bodyDiv w:val="1"/>
      <w:marLeft w:val="0"/>
      <w:marRight w:val="0"/>
      <w:marTop w:val="0"/>
      <w:marBottom w:val="0"/>
      <w:divBdr>
        <w:top w:val="none" w:sz="0" w:space="0" w:color="auto"/>
        <w:left w:val="none" w:sz="0" w:space="0" w:color="auto"/>
        <w:bottom w:val="none" w:sz="0" w:space="0" w:color="auto"/>
        <w:right w:val="none" w:sz="0" w:space="0" w:color="auto"/>
      </w:divBdr>
    </w:div>
    <w:div w:id="554968244">
      <w:bodyDiv w:val="1"/>
      <w:marLeft w:val="0"/>
      <w:marRight w:val="0"/>
      <w:marTop w:val="0"/>
      <w:marBottom w:val="0"/>
      <w:divBdr>
        <w:top w:val="none" w:sz="0" w:space="0" w:color="auto"/>
        <w:left w:val="none" w:sz="0" w:space="0" w:color="auto"/>
        <w:bottom w:val="none" w:sz="0" w:space="0" w:color="auto"/>
        <w:right w:val="none" w:sz="0" w:space="0" w:color="auto"/>
      </w:divBdr>
      <w:divsChild>
        <w:div w:id="1662273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355">
      <w:bodyDiv w:val="1"/>
      <w:marLeft w:val="0"/>
      <w:marRight w:val="0"/>
      <w:marTop w:val="0"/>
      <w:marBottom w:val="0"/>
      <w:divBdr>
        <w:top w:val="none" w:sz="0" w:space="0" w:color="auto"/>
        <w:left w:val="none" w:sz="0" w:space="0" w:color="auto"/>
        <w:bottom w:val="none" w:sz="0" w:space="0" w:color="auto"/>
        <w:right w:val="none" w:sz="0" w:space="0" w:color="auto"/>
      </w:divBdr>
    </w:div>
    <w:div w:id="15637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npptl/topics/respirators/disp_part/respsource3healthcar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qw-9yMV0sI&amp;feature=emb_rel_e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ap.org/page/NewCDCSummary" TargetMode="External"/><Relationship Id="rId11" Type="http://schemas.openxmlformats.org/officeDocument/2006/relationships/hyperlink" Target="https://www.cdc.gov/oralhealth/infectioncontrol/summary-infection-prevention-practices/index.html" TargetMode="External"/><Relationship Id="rId5" Type="http://schemas.openxmlformats.org/officeDocument/2006/relationships/hyperlink" Target="https://dental.washington.edu/continuing-dental-education/website" TargetMode="External"/><Relationship Id="rId10" Type="http://schemas.openxmlformats.org/officeDocument/2006/relationships/hyperlink" Target="https://www.cdc.gov/coronavirus/2019-ncov/infection-control/control-recommendations.html" TargetMode="External"/><Relationship Id="rId4" Type="http://schemas.openxmlformats.org/officeDocument/2006/relationships/webSettings" Target="webSettings.xml"/><Relationship Id="rId9" Type="http://schemas.openxmlformats.org/officeDocument/2006/relationships/hyperlink" Target="https://www.cdc.gov/coronavirus/2019-ncov/hcp/dental-set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 Gordon</dc:creator>
  <cp:keywords/>
  <dc:description/>
  <cp:lastModifiedBy>Blaine Cleghorn</cp:lastModifiedBy>
  <cp:revision>2</cp:revision>
  <dcterms:created xsi:type="dcterms:W3CDTF">2020-03-30T11:27:00Z</dcterms:created>
  <dcterms:modified xsi:type="dcterms:W3CDTF">2020-03-30T11:27:00Z</dcterms:modified>
</cp:coreProperties>
</file>